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7C" w:rsidRDefault="003C138F">
      <w:pPr>
        <w:pStyle w:val="a3"/>
        <w:rPr>
          <w:rFonts w:ascii="Times New Roman"/>
          <w:sz w:val="20"/>
        </w:rPr>
      </w:pPr>
      <w:r>
        <w:rPr>
          <w:rFonts w:ascii="Times New Roman"/>
          <w:sz w:val="20"/>
        </w:rPr>
        <w:t>个</w:t>
      </w:r>
      <w:r w:rsidR="00D86F5E">
        <w:pict>
          <v:rect id="_x0000_s1242" style="position:absolute;margin-left:171.6pt;margin-top:230.95pt;width:30.25pt;height:3.6pt;z-index:15730688;mso-position-horizontal-relative:page;mso-position-vertical-relative:page" fillcolor="#dcddde" stroked="f">
            <w10:wrap anchorx="page" anchory="page"/>
          </v:rect>
        </w:pict>
      </w:r>
      <w:r w:rsidR="00D86F5E">
        <w:pict>
          <v:shape id="_x0000_s1241" style="position:absolute;margin-left:176.35pt;margin-top:189.55pt;width:20.35pt;height:15.75pt;z-index:15732736;mso-position-horizontal-relative:page;mso-position-vertical-relative:page" coordorigin="3527,3791" coordsize="407,315" path="m3644,3791r-53,20l3554,3845r-22,50l3527,3960r9,60l3556,4064r34,29l3635,4105r42,-6l3711,4071r27,-49l3756,3952r13,-44l3785,3876r19,-18l3827,3852r28,8l3876,3878r13,30l3894,3948r-5,36l3873,4013r-26,21l3811,4048r14,48l3872,4077r34,-31l3926,4002r7,-58l3924,3887r-20,-42l3871,3818r-44,-11l3789,3813r-31,25l3733,3884r-18,64l3701,4000r-17,36l3662,4055r-25,3l3605,4050r-23,-19l3567,4000r-5,-42l3567,3910r17,-36l3616,3849r44,-13l3644,3791xe" fillcolor="#58595b" stroked="f">
            <v:path arrowok="t"/>
            <w10:wrap anchorx="page" anchory="page"/>
          </v:shape>
        </w:pict>
      </w:r>
      <w:r w:rsidR="00D86F5E">
        <w:pict>
          <v:shape id="_x0000_s1240" style="position:absolute;margin-left:176.6pt;margin-top:209.25pt;width:19.65pt;height:14.8pt;z-index:15733248;mso-position-horizontal-relative:page;mso-position-vertical-relative:page" coordorigin="3532,4185" coordsize="393,296" path="m3925,4185r-393,l3532,4231r,224l3532,4469r,12l3568,4481r,-12l3568,4455r,-224l3715,4231r,224l3754,4455r,-224l3888,4231r,224l3888,4469r37,l3925,4455r,-224l3925,4185xe" fillcolor="#58595b" stroked="f">
            <v:path arrowok="t"/>
            <w10:wrap anchorx="page" anchory="page"/>
          </v:shape>
        </w:pict>
      </w:r>
      <w:r w:rsidR="00D86F5E">
        <w:pict>
          <v:shape id="_x0000_s1239" style="position:absolute;margin-left:176.4pt;margin-top:57.2pt;width:21.2pt;height:90.6pt;z-index:15733760;mso-position-horizontal-relative:page;mso-position-vertical-relative:page" coordorigin="3528,1144" coordsize="424,1812" o:spt="100" adj="0,,0" path="m3720,2573r-28,l3692,2837r-28,-104l3641,2733r,-199l3613,2534r,199l3585,2733r-10,l3568,2728r-3,-9l3564,2705r,-16l3564,2674r1,-14l3566,2645r-5,1l3555,2648r-7,1l3540,2651r-6,1l3531,2652r,60l3534,2737r9,17l3558,2764r22,3l3613,2767r,188l3641,2955r,-188l3647,2767r37,128l3720,2895r,-58l3720,2573xm3723,1335r-56,l3667,1147r-30,l3637,1335r-107,l3530,1369r107,l3637,1559r30,l3667,1369r56,l3723,1335xm3748,1860r-21,-23l3708,1856r-19,18l3669,1891r-20,16l3674,1934r14,-13l3706,1904r19,-20l3748,1860xm3837,2598r-27,l3810,2629r,229l3777,2858r,-229l3810,2629r,-31l3750,2598r,292l3837,2890r,-32l3837,2629r,-31xm3923,2254r-30,l3893,2395r-70,-97l3822,2296r-33,-46l3756,2250r,46l3717,2284r-36,-19l3648,2239r-29,-34l3594,2229r35,36l3667,2293r42,20l3756,2326r,46l3697,2357r-52,-24l3600,2297r-39,-47l3554,2260r-9,8l3534,2275r45,50l3631,2362r59,25l3756,2400r,37l3750,2437r-9,-1l3729,2435r-34,-1l3666,2433r-25,-2l3622,2430r-22,-3l3585,2420r-9,-13l3575,2389r,-6l3575,2374r1,-12l3576,2335r-11,4l3554,2342r-11,l3543,2393r4,30l3562,2444r26,13l3626,2461r26,2l3786,2470r,-33l3786,2372r,-74l3891,2446r32,l3923,2395r,-141xm3941,1689r-23,-22l3906,1680r-14,15l3875,1711r-20,19l3880,1756r21,-21l3941,1689xm3943,1370r-107,l3826,1346r-10,-25l3808,1295r-8,-27l3790,1274r-9,6l3773,1283r-4,1l3777,1307r8,23l3793,1350r7,20l3783,1370r-28,3l3736,1384r-10,21l3723,1434r,52l3725,1512r8,19l3746,1544r19,6l3772,1552r9,2l3793,1556r15,3l3812,1560r4,l3818,1560r1,-8l3823,1541r6,-14l3814,1526r-13,-2l3790,1522r-11,-2l3767,1516r-8,-8l3754,1497r-1,-16l3753,1434r1,-12l3759,1411r10,-6l3785,1404r31,l3833,1438r19,34l3874,1504r23,32l3922,1515r-20,-25l3884,1463r-18,-29l3850,1404r93,l3943,1370xm3947,2141r-63,l3884,2078r-28,l3856,2106r,35l3856,2169r,36l3784,2205r,-36l3856,2169r,-28l3784,2141r,-35l3856,2106r,-28l3758,2078r,28l3758,2141r,28l3758,2205r-73,l3685,2169r73,l3758,2141r-73,l3685,2106r73,l3758,2078r-125,l3633,2106r24,l3657,2141r-121,l3536,2169r121,l3657,2233r227,l3884,2205r,-36l3947,2169r,-28xm3949,2745r-4,-10l3937,2712r-14,8l3912,2726r-9,4l3893,2735r,-195l3865,2540r,411l3893,2951r,-200l3902,2770r8,-5l3921,2760r18,-9l3949,2745xm3950,1265r-39,-25l3876,1212r-32,-32l3816,1144r-9,7l3797,1156r-11,5l3799,1177r13,15l3825,1208r14,15l3711,1223r,31l3878,1254r13,11l3906,1276r14,10l3936,1295r14,-30xm3952,1802r-31,l3892,1800r-28,-2l3837,1795r,-5l3837,1635r-33,l3804,1790r-79,-22l3658,1734r-56,-48l3558,1626r-4,2l3549,1633r-14,11l3530,1648r-2,3l3579,1716r63,52l3717,1804r87,23l3804,1976r-30,l3701,1974r-43,-1l3645,1971r-9,l3630,1971r-24,-4l3589,1957r-9,-17l3579,1920r,-19l3579,1891r1,-18l3581,1856r,-21l3580,1835r-2,1l3575,1837r-25,4l3542,1842r,20l3543,1884r,17l3544,1920r3,37l3562,1983r27,17l3628,2006r9,l3649,2006r32,2l3810,2011r27,l3837,1976r,-146l3864,1833r28,2l3921,1837r31,l3952,1830r,-28xe" fillcolor="#58595b" stroked="f">
            <v:stroke joinstyle="round"/>
            <v:formulas/>
            <v:path arrowok="t" o:connecttype="segments"/>
            <w10:wrap anchorx="page" anchory="page"/>
          </v:shape>
        </w:pict>
      </w:r>
      <w:r w:rsidR="00D86F5E">
        <w:pict>
          <v:group id="_x0000_s1236" style="position:absolute;margin-left:176.05pt;margin-top:154.1pt;width:20.25pt;height:29.2pt;z-index:15734272;mso-position-horizontal-relative:page;mso-position-vertical-relative:page" coordorigin="3521,3082" coordsize="405,5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8" type="#_x0000_t75" style="position:absolute;left:3530;top:3081;width:395;height:258">
              <v:imagedata r:id="rId7" o:title=""/>
            </v:shape>
            <v:shape id="_x0000_s1237" style="position:absolute;left:3520;top:3406;width:405;height:260" coordorigin="3521,3406" coordsize="405,260" o:spt="100" adj="0,,0" path="m3721,3406r-87,9l3572,3439r-38,41l3521,3538r14,55l3573,3633r62,24l3721,3665r88,-8l3872,3632r12,-12l3721,3620r-74,-5l3595,3599r-31,-26l3554,3536r10,-37l3595,3473r52,-16l3721,3451r162,l3871,3440r-63,-25l3721,3406xm3883,3451r-162,l3793,3457r52,16l3877,3499r13,35l3880,3572r-31,27l3796,3615r-75,5l3884,3620r27,-28l3925,3536r-15,-56l3883,3451xe" fillcolor="#58595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86F5E">
        <w:pict>
          <v:line id="_x0000_s1235" style="position:absolute;z-index:15734784;mso-position-horizontal-relative:page;mso-position-vertical-relative:page" from="223.25pt,33pt" to="250.25pt,33pt" strokeweight=".25pt">
            <w10:wrap anchorx="page" anchory="page"/>
          </v:line>
        </w:pict>
      </w:r>
      <w:r w:rsidR="00D86F5E">
        <w:pict>
          <v:line id="_x0000_s1234" style="position:absolute;z-index:15735296;mso-position-horizontal-relative:page;mso-position-vertical-relative:page" from="27pt,387.35pt" to="0,387.35pt" strokeweight=".25pt">
            <w10:wrap anchorx="page" anchory="page"/>
          </v:line>
        </w:pict>
      </w:r>
      <w:r w:rsidR="00D86F5E">
        <w:pict>
          <v:line id="_x0000_s1233" style="position:absolute;z-index:15735808;mso-position-horizontal-relative:page;mso-position-vertical-relative:page" from="223.25pt,387.35pt" to="250.25pt,387.35pt" strokeweight=".25pt">
            <w10:wrap anchorx="page" anchory="page"/>
          </v:line>
        </w:pict>
      </w:r>
      <w:r w:rsidR="00D86F5E">
        <w:pict>
          <v:line id="_x0000_s1232" style="position:absolute;z-index:15736320;mso-position-horizontal-relative:page;mso-position-vertical-relative:page" from="33pt,27pt" to="33pt,0" strokeweight=".25pt">
            <w10:wrap anchorx="page" anchory="page"/>
          </v:line>
        </w:pict>
      </w:r>
      <w:r w:rsidR="00D86F5E">
        <w:pict>
          <v:line id="_x0000_s1231" style="position:absolute;z-index:15737344;mso-position-horizontal-relative:page;mso-position-vertical-relative:page" from="217.25pt,27pt" to="217.25pt,0" strokeweight=".25pt">
            <w10:wrap anchorx="page" anchory="page"/>
          </v:line>
        </w:pict>
      </w: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spacing w:before="6"/>
        <w:rPr>
          <w:rFonts w:ascii="Times New Roman"/>
          <w:sz w:val="16"/>
        </w:rPr>
      </w:pPr>
    </w:p>
    <w:p w:rsidR="0088007C" w:rsidRDefault="00D86F5E">
      <w:pPr>
        <w:pStyle w:val="a3"/>
        <w:spacing w:line="20" w:lineRule="exact"/>
        <w:ind w:left="-64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29" style="width:27pt;height:.25pt;mso-position-horizontal-relative:char;mso-position-vertical-relative:line" coordsize="540,5">
            <v:line id="_x0000_s1230" style="position:absolute" from="540,3" to="0,3" strokeweight=".25pt"/>
            <w10:wrap type="none"/>
            <w10:anchorlock/>
          </v:group>
        </w:pict>
      </w: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337E82">
      <w:pPr>
        <w:pStyle w:val="a3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66675</wp:posOffset>
            </wp:positionV>
            <wp:extent cx="440055" cy="43497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07C" w:rsidRDefault="0088007C">
      <w:pPr>
        <w:pStyle w:val="a3"/>
        <w:rPr>
          <w:rFonts w:ascii="Times New Roman"/>
          <w:sz w:val="20"/>
        </w:rPr>
      </w:pPr>
    </w:p>
    <w:p w:rsidR="0088007C" w:rsidRDefault="0088007C">
      <w:pPr>
        <w:pStyle w:val="a3"/>
        <w:rPr>
          <w:rFonts w:ascii="Times New Roman"/>
          <w:sz w:val="12"/>
        </w:rPr>
      </w:pPr>
    </w:p>
    <w:p w:rsidR="0088007C" w:rsidRDefault="00D86F5E">
      <w:pPr>
        <w:spacing w:before="98" w:line="155" w:lineRule="exact"/>
        <w:ind w:left="697"/>
        <w:rPr>
          <w:sz w:val="10"/>
          <w:lang w:eastAsia="zh-CN"/>
        </w:rPr>
      </w:pPr>
      <w:r>
        <w:pict>
          <v:group id="_x0000_s1226" style="position:absolute;left:0;text-align:left;margin-left:172.55pt;margin-top:-99.9pt;width:28.35pt;height:13.15pt;z-index:15729152;mso-position-horizontal-relative:page" coordorigin="3451,-1998" coordsize="567,263">
            <v:shape id="_x0000_s1228" type="#_x0000_t75" style="position:absolute;left:3451;top:-1997;width:265;height:261">
              <v:imagedata r:id="rId9" o:title=""/>
            </v:shape>
            <v:shape id="_x0000_s1227" type="#_x0000_t75" style="position:absolute;left:3750;top:-1999;width:267;height:259">
              <v:imagedata r:id="rId10" o:title=""/>
            </v:shape>
            <w10:wrap anchorx="page"/>
          </v:group>
        </w:pict>
      </w:r>
      <w:r>
        <w:pict>
          <v:group id="_x0000_s1223" style="position:absolute;left:0;text-align:left;margin-left:172.55pt;margin-top:-78.45pt;width:28.15pt;height:13.1pt;z-index:15729664;mso-position-horizontal-relative:page" coordorigin="3451,-1569" coordsize="563,262">
            <v:shape id="_x0000_s1225" type="#_x0000_t75" style="position:absolute;left:3451;top:-1569;width:266;height:261">
              <v:imagedata r:id="rId11" o:title=""/>
            </v:shape>
            <v:shape id="_x0000_s1224" type="#_x0000_t75" style="position:absolute;left:3753;top:-1568;width:260;height:260">
              <v:imagedata r:id="rId12" o:title=""/>
            </v:shape>
            <w10:wrap anchorx="page"/>
          </v:group>
        </w:pict>
      </w:r>
      <w:r>
        <w:pict>
          <v:group id="_x0000_s1216" style="position:absolute;left:0;text-align:left;margin-left:32.6pt;margin-top:-295.15pt;width:94.2pt;height:282.8pt;z-index:15730176;mso-position-horizontal-relative:page" coordorigin="652,-5903" coordsize="1884,5656">
            <v:shape id="_x0000_s1222" style="position:absolute;left:660;top:-5896;width:1869;height:5641" coordorigin="660,-5895" coordsize="1869,5641" o:spt="100" adj="0,,0" path="m2529,-5554r,4958l2524,-520r-14,67l2486,-395r-35,49l2404,-307r-59,29l2273,-261r-85,6l660,-255t,-5640l2188,-5895r79,5l2336,-5873r58,27l2442,-5809r38,49l2507,-5702r16,69l2529,-5554e" filled="f" strokecolor="#6d6e71">
              <v:stroke joinstyle="round"/>
              <v:formulas/>
              <v:path arrowok="t" o:connecttype="segments"/>
            </v:shape>
            <v:shape id="_x0000_s1221" style="position:absolute;left:731;top:-5416;width:1574;height:2367" coordorigin="731,-5416" coordsize="1574,2367" o:spt="100" adj="0,,0" path="m1165,-3442r-3,-16l1153,-3472r-13,-9l1124,-3484r-351,l757,-3481r-14,9l734,-3458r-3,16l731,-3091r3,16l743,-3062r14,9l773,-3049r351,l1140,-3053r13,-9l1162,-3075r3,-16l1165,-3442xm1165,-4086r-3,-16l1153,-4116r-13,-9l1124,-4128r-351,l757,-4125r-14,9l734,-4102r-3,16l731,-3736r3,17l743,-3706r14,9l773,-3694r351,l1140,-3697r13,-9l1162,-3719r3,-17l1165,-4086xm1165,-4730r-3,-17l1153,-4760r-13,-9l1124,-4772r-351,l757,-4769r-14,9l734,-4747r-3,17l731,-4380r3,17l743,-4350r14,9l773,-4338r351,l1140,-4341r13,-9l1162,-4363r3,-17l1165,-4730xm1165,-5374r-3,-16l1153,-5404r-13,-9l1124,-5416r-351,l757,-5413r-14,9l734,-5390r-3,16l731,-5024r3,17l743,-4994r14,9l773,-4982r351,l1140,-4985r13,-9l1162,-5007r3,-17l1165,-5374xm1735,-4086r-3,-16l1723,-4116r-13,-9l1693,-4128r-350,l1326,-4125r-13,9l1304,-4102r-3,16l1301,-3736r3,17l1313,-3706r13,9l1343,-3694r350,l1710,-3697r13,-9l1732,-3719r3,-17l1735,-4086xm1735,-5374r-3,-16l1723,-5404r-13,-9l1693,-5416r-350,l1326,-5413r-13,9l1304,-5390r-3,16l1301,-5024r3,17l1313,-4994r13,9l1343,-4982r350,l1710,-4985r13,-9l1732,-5007r3,-17l1735,-5374xm2305,-4086r-3,-16l2293,-4116r-14,-9l2263,-4128r-350,l1896,-4125r-13,9l1874,-4102r-3,16l1871,-3736r3,17l1883,-3706r13,9l1913,-3694r350,l2279,-3697r14,-9l2302,-3719r3,-17l2305,-4086xm2305,-4730r-3,-17l2293,-4760r-14,-9l2263,-4772r-350,l1896,-4769r-13,9l1874,-4747r-3,17l1871,-4380r3,17l1883,-4350r13,9l1913,-4338r350,l2279,-4341r14,-9l2302,-4363r3,-17l2305,-4730xm2305,-5374r-3,-16l2293,-5404r-14,-9l2263,-5416r-350,l1896,-5413r-13,9l1874,-5390r-3,16l1871,-5024r3,17l1883,-4994r13,9l1913,-4982r350,l2279,-4985r14,-9l2302,-5007r3,-17l2305,-5374xe" fillcolor="#dcddde" stroked="f">
              <v:stroke joinstyle="round"/>
              <v:formulas/>
              <v:path arrowok="t" o:connecttype="segments"/>
            </v:shape>
            <v:shape id="_x0000_s1220" style="position:absolute;left:1300;top:-4773;width:435;height:435" coordorigin="1301,-4772" coordsize="435,435" path="m1701,-4772r-366,l1322,-4769r-11,7l1304,-4751r-3,13l1301,-4372r3,13l1311,-4348r11,8l1335,-4338r366,l1714,-4340r11,-8l1733,-4359r2,-13l1735,-4738r-2,-13l1725,-4762r-11,-7l1701,-4772xe" fillcolor="#6d6e71" stroked="f">
              <v:path arrowok="t"/>
            </v:shape>
            <v:shape id="_x0000_s1219" type="#_x0000_t75" style="position:absolute;left:1440;top:-4641;width:42;height:172">
              <v:imagedata r:id="rId13" o:title=""/>
            </v:shape>
            <v:shape id="_x0000_s1218" type="#_x0000_t75" style="position:absolute;left:1382;top:-4710;width:272;height:310">
              <v:imagedata r:id="rId14" o:title=""/>
            </v:shape>
            <v:shape id="_x0000_s1217" type="#_x0000_t75" style="position:absolute;left:1085;top:-1859;width:1223;height:330">
              <v:imagedata r:id="rId15" o:title=""/>
            </v:shape>
            <w10:wrap anchorx="page"/>
          </v:group>
        </w:pict>
      </w:r>
      <w:r>
        <w:pict>
          <v:rect id="_x0000_s1215" style="position:absolute;left:0;text-align:left;margin-left:171.6pt;margin-top:-50pt;width:30.25pt;height:3.6pt;z-index:15731200;mso-position-horizontal-relative:page" fillcolor="#dcddde" stroked="f">
            <w10:wrap anchorx="page"/>
          </v:rect>
        </w:pict>
      </w:r>
      <w:r>
        <w:pict>
          <v:group id="_x0000_s1160" style="position:absolute;left:0;text-align:left;margin-left:42.95pt;margin-top:3.1pt;width:17.05pt;height:17.05pt;z-index:15732224;mso-position-horizontal-relative:page" coordorigin="859,62" coordsize="341,341">
            <v:rect id="_x0000_s1214" style="position:absolute;left:859;top:61;width:96;height:96" fillcolor="#231f20" stroked="f"/>
            <v:shape id="_x0000_s1213" style="position:absolute;left:859;top:62;width:137;height:137" coordorigin="859,62" coordsize="137,137" path="m968,62r-13,l955,157r-96,l859,184r14,l873,198r41,l914,171r41,l955,184r13,l968,171r14,l982,157r-14,l968,144r14,l982,116r-14,l968,103r27,l995,89r-13,l982,76r-14,l968,62xe" stroked="f">
              <v:path arrowok="t"/>
            </v:shape>
            <v:rect id="_x0000_s1212" style="position:absolute;left:968;top:61;width:14;height:14" fillcolor="#231f20" stroked="f"/>
            <v:rect id="_x0000_s1211" style="position:absolute;left:981;top:61;width:14;height:14" stroked="f"/>
            <v:shape id="_x0000_s1210" style="position:absolute;left:995;top:62;width:96;height:28" coordorigin="995,62" coordsize="96,28" path="m1091,62r-96,l995,76r28,l1023,89r13,l1036,76r55,l1091,62xe" fillcolor="#231f20" stroked="f">
              <v:path arrowok="t"/>
            </v:shape>
            <v:shape id="_x0000_s1209" style="position:absolute;left:995;top:62;width:205;height:300" coordorigin="995,62" coordsize="205,300" o:spt="100" adj="0,,0" path="m1186,293r-41,l1145,307r14,l1159,361r13,l1172,348r28,l1200,334r-14,l1186,293xm1200,348r-14,l1186,361r14,l1200,348xm1200,266r-41,l1159,293r41,l1200,266xm1023,239r-28,l995,252r14,l1009,266r14,l1023,239xm1186,198r-27,l1159,252r-14,l1145,266r41,l1186,239r-14,l1172,212r14,l1186,198xm1050,225r-41,l1009,239r41,l1050,225xm1036,157r-41,l995,225r69,l1064,212r40,l1104,198r-40,l1064,171r-28,l1036,157xm1091,212r-14,l1077,225r14,l1091,212xm1186,171r-82,l1104,184r28,l1132,212r13,l1145,198r41,l1186,171xm1104,184r-13,l1091,198r13,l1104,184xm1200,157r-150,l1050,171r150,l1200,157xm1023,144r-14,l1009,157r14,l1023,144xm1077,130r-13,l1064,157r13,l1077,130xm1104,62r-13,l1091,76r-55,l1036,89r55,l1091,116r-14,l1077,130r14,l1091,157r13,l1104,62xm1023,103r-28,l995,144r41,l1036,130r-27,l1009,116r14,l1023,103xm1050,89r-27,l1023,103r13,l1036,116r14,l1050,89xe" stroked="f">
              <v:stroke joinstyle="round"/>
              <v:formulas/>
              <v:path arrowok="t" o:connecttype="segments"/>
            </v:shape>
            <v:rect id="_x0000_s1208" style="position:absolute;left:1104;top:61;width:96;height:96" fillcolor="#231f20" stroked="f"/>
            <v:rect id="_x0000_s1207" style="position:absolute;left:873;top:75;width:69;height:69" stroked="f"/>
            <v:rect id="_x0000_s1206" style="position:absolute;left:981;top:75;width:14;height:14" fillcolor="#231f20" stroked="f"/>
            <v:shape id="_x0000_s1205" style="position:absolute;left:995;top:75;width:191;height:69" coordorigin="996,76" coordsize="191,69" o:spt="100" adj="0,,0" path="m1023,76r-27,l996,89r27,l1023,76xm1186,76r-68,l1118,144r68,l1186,76xe" stroked="f">
              <v:stroke joinstyle="round"/>
              <v:formulas/>
              <v:path arrowok="t" o:connecttype="segments"/>
            </v:shape>
            <v:shape id="_x0000_s1204" style="position:absolute;left:886;top:89;width:286;height:69" coordorigin="887,89" coordsize="286,69" o:spt="100" adj="0,,0" path="m927,89r-40,l887,130r40,l927,89xm982,144r-14,l968,157r14,l982,144xm996,103r-28,l968,116r14,l982,144r14,l996,103xm1023,89r-27,l996,103r27,l1023,89xm1091,130r-14,l1077,157r14,l1091,130xm1091,89r-41,l1050,116r-14,l1036,103r-13,l1023,116r-14,l1009,130r27,l1036,144r14,l1050,157r14,l1064,130r13,l1077,116r14,l1091,89xm1172,89r-40,l1132,130r40,l1172,89xe" fillcolor="#231f20" stroked="f">
              <v:stroke joinstyle="round"/>
              <v:formulas/>
              <v:path arrowok="t" o:connecttype="segments"/>
            </v:shape>
            <v:rect id="_x0000_s1203" style="position:absolute;left:981;top:143;width:14;height:14" stroked="f"/>
            <v:shape id="_x0000_s1202" style="position:absolute;left:995;top:143;width:41;height:14" coordorigin="996,144" coordsize="41,14" o:spt="100" adj="0,,0" path="m1009,144r-13,l996,157r13,l1009,144xm1036,144r-13,l1023,157r13,l1036,144xe" fillcolor="#231f20" stroked="f">
              <v:stroke joinstyle="round"/>
              <v:formulas/>
              <v:path arrowok="t" o:connecttype="segments"/>
            </v:shape>
            <v:rect id="_x0000_s1201" style="position:absolute;left:1036;top:143;width:14;height:14" stroked="f"/>
            <v:shape id="_x0000_s1200" style="position:absolute;left:859;top:157;width:341;height:109" coordorigin="859,157" coordsize="341,109" o:spt="100" adj="0,,0" path="m900,171r-13,l887,184r13,l900,171xm914,198r-41,l873,184r-14,l859,239r55,l914,198xm955,171r-41,l914,198r13,l927,184r28,l955,171xm995,157r-13,l982,171r-14,l968,184r14,l982,198r-14,l968,212r14,l982,225r13,l995,157xm1036,198r-13,l1023,171r-14,l1009,212r14,l1023,225r13,l1036,198xm1050,157r-14,l1036,171r14,l1050,157xm1104,171r-40,l1064,198r27,l1091,184r13,l1104,171xm1159,171r-14,l1145,184r14,l1159,171xm1200,171r-14,l1186,212r-14,l1172,239r14,l1186,266r14,l1200,171xe" fillcolor="#231f20" stroked="f">
              <v:stroke joinstyle="round"/>
              <v:formulas/>
              <v:path arrowok="t" o:connecttype="segments"/>
            </v:shape>
            <v:shape id="_x0000_s1199" style="position:absolute;left:913;top:184;width:69;height:55" coordorigin="914,184" coordsize="69,55" o:spt="100" adj="0,,0" path="m941,198r-27,l914,239r13,l927,225r55,l982,212r-41,l941,198xm968,198r-13,l955,212r13,l968,198xm955,184r-28,l927,198r28,l955,184xe" stroked="f">
              <v:stroke joinstyle="round"/>
              <v:formulas/>
              <v:path arrowok="t" o:connecttype="segments"/>
            </v:shape>
            <v:rect id="_x0000_s1198" style="position:absolute;left:954;top:184;width:14;height:14" fillcolor="#231f20" stroked="f"/>
            <v:rect id="_x0000_s1197" style="position:absolute;left:968;top:184;width:14;height:14" stroked="f"/>
            <v:shape id="_x0000_s1196" style="position:absolute;left:941;top:184;width:218;height:82" coordorigin="941,184" coordsize="218,82" o:spt="100" adj="0,,0" path="m955,198r-14,l941,212r14,l955,198xm1050,184r-14,l1036,198r14,l1050,184xm1132,184r-28,l1104,212r28,l1132,184xm1159,198r-14,l1145,212r-13,l1132,225r-28,l1104,266r14,l1118,239r27,l1145,252r14,l1159,198xe" fillcolor="#231f20" stroked="f">
              <v:stroke joinstyle="round"/>
              <v:formulas/>
              <v:path arrowok="t" o:connecttype="segments"/>
            </v:shape>
            <v:rect id="_x0000_s1195" style="position:absolute;left:873;top:211;width:14;height:14" stroked="f"/>
            <v:shape id="_x0000_s1194" style="position:absolute;left:1063;top:211;width:41;height:14" coordorigin="1064,212" coordsize="41,14" o:spt="100" adj="0,,0" path="m1077,212r-13,l1064,225r13,l1077,212xm1104,212r-13,l1091,225r13,l1104,212xe" fillcolor="#231f20" stroked="f">
              <v:stroke joinstyle="round"/>
              <v:formulas/>
              <v:path arrowok="t" o:connecttype="segments"/>
            </v:shape>
            <v:rect id="_x0000_s1193" style="position:absolute;left:1104;top:211;width:28;height:14" stroked="f"/>
            <v:shape id="_x0000_s1192" style="position:absolute;left:913;top:225;width:109;height:69" coordorigin="914,225" coordsize="109,69" path="m982,225r-55,l927,239r-13,l914,266r13,l927,252r14,l941,239r14,l955,252r27,l982,280r14,l996,293r13,l1009,280r14,l1023,266r-14,l1009,252r-13,l996,239r-14,l982,225xe" fillcolor="#231f20" stroked="f">
              <v:path arrowok="t"/>
            </v:shape>
            <v:rect id="_x0000_s1191" style="position:absolute;left:981;top:225;width:14;height:14" stroked="f"/>
            <v:shape id="_x0000_s1190" style="position:absolute;left:995;top:225;width:69;height:14" coordorigin="996,225" coordsize="69,14" o:spt="100" adj="0,,0" path="m1009,225r-13,l996,239r13,l1009,225xm1064,225r-14,l1050,239r14,l1064,225xe" fillcolor="#231f20" stroked="f">
              <v:stroke joinstyle="round"/>
              <v:formulas/>
              <v:path arrowok="t" o:connecttype="segments"/>
            </v:shape>
            <v:rect id="_x0000_s1189" style="position:absolute;left:1063;top:225;width:14;height:14" stroked="f"/>
            <v:shape id="_x0000_s1188" style="position:absolute;left:1009;top:225;width:150;height:177" coordorigin="1009,225" coordsize="150,177" o:spt="100" adj="0,,0" path="m1077,375r-27,l1050,402r27,l1077,375xm1050,293r-14,l1036,334r41,l1077,348r55,l1132,389r-14,l1118,402r41,l1159,375r-14,l1145,361r14,l1159,321r-95,l1064,307r-14,l1050,293xm1064,334r-41,l1023,348r27,l1050,361r-14,l1036,375r28,l1064,334xm1036,348r-27,l1009,361r27,l1036,348xm1104,348r-13,l1091,361r13,l1104,348xm1145,293r-68,l1077,321r82,l1159,307r-14,l1145,293xm1159,266r-14,l1145,280r-81,l1064,293r95,l1159,266xm1091,225r-14,l1077,239r-13,l1064,252r-14,l1050,280r14,l1064,266r27,l1091,225xm1091,266r-14,l1077,280r14,l1091,266xe" fillcolor="#231f20" stroked="f">
              <v:stroke joinstyle="round"/>
              <v:formulas/>
              <v:path arrowok="t" o:connecttype="segments"/>
            </v:shape>
            <v:shape id="_x0000_s1187" style="position:absolute;left:941;top:225;width:205;height:55" coordorigin="941,225" coordsize="205,55" o:spt="100" adj="0,,0" path="m955,239r-14,l941,252r14,l955,239xm1145,239r-27,l1118,266r-14,l1104,225r-13,l1091,280r54,l1145,266r-13,l1132,253r13,l1145,239xe" stroked="f">
              <v:stroke joinstyle="round"/>
              <v:formulas/>
              <v:path arrowok="t" o:connecttype="segments"/>
            </v:shape>
            <v:shape id="_x0000_s1186" style="position:absolute;left:1022;top:238;width:28;height:28" coordorigin="1023,239" coordsize="28,28" path="m1050,239r-27,l1023,266r13,l1036,252r14,l1050,239xe" fillcolor="#231f20" stroked="f">
              <v:path arrowok="t"/>
            </v:shape>
            <v:rect id="_x0000_s1185" style="position:absolute;left:1049;top:238;width:14;height:14" stroked="f"/>
            <v:rect id="_x0000_s1184" style="position:absolute;left:859;top:252;width:14;height:14" fillcolor="#231f20" stroked="f"/>
            <v:shape id="_x0000_s1183" style="position:absolute;left:859;top:252;width:150;height:150" coordorigin="859,252" coordsize="150,150" o:spt="100" adj="0,,0" path="m982,307r-27,l955,402r54,l1009,389r-27,l982,375r-14,l968,361r14,l982,348r-14,l968,321r14,l982,307xm1009,293r-27,l982,307r14,l996,321r13,l1009,293xm968,293r-109,l859,307r109,l968,293xm887,280r-14,l873,293r14,l887,280xm914,280r-14,l900,293r14,l914,280xm996,280r-69,l927,293r69,l996,280xm982,252r-27,l955,266r-41,l914,280r68,l982,252xm941,252r-14,l927,266r14,l941,252xe" stroked="f">
              <v:stroke joinstyle="round"/>
              <v:formulas/>
              <v:path arrowok="t" o:connecttype="segments"/>
            </v:shape>
            <v:rect id="_x0000_s1182" style="position:absolute;left:941;top:252;width:14;height:14" fillcolor="#231f20" stroked="f"/>
            <v:shape id="_x0000_s1181" style="position:absolute;left:981;top:252;width:96;height:123" coordorigin="982,252" coordsize="96,123" path="m1050,252r-14,l1036,266r-13,l1023,280r-14,l1009,293r14,l1023,321r-14,l1009,334r-14,l995,361r-13,l982,375r54,l1036,361r-27,l1009,348r14,l1023,334r13,l1036,293r14,l1050,307r14,l1064,321r13,l1077,293r-13,l1064,280r-14,l1050,252xe" stroked="f">
              <v:path arrowok="t"/>
            </v:shape>
            <v:rect id="_x0000_s1180" style="position:absolute;left:1131;top:252;width:14;height:14" fillcolor="#231f20" stroked="f"/>
            <v:rect id="_x0000_s1179" style="position:absolute;left:859;top:266;width:14;height:14" stroked="f"/>
            <v:shape id="_x0000_s1178" style="position:absolute;left:873;top:266;width:41;height:28" coordorigin="873,266" coordsize="41,28" path="m914,266r-41,l873,280r14,l887,293r13,l900,280r14,l914,266xe" fillcolor="#231f20" stroked="f">
              <v:path arrowok="t"/>
            </v:shape>
            <v:rect id="_x0000_s1177" style="position:absolute;left:1063;top:266;width:14;height:14" stroked="f"/>
            <v:shape id="_x0000_s1176" style="position:absolute;left:859;top:279;width:164;height:41" coordorigin="859,280" coordsize="164,41" o:spt="100" adj="0,,0" path="m873,280r-14,l859,293r14,l873,280xm927,280r-13,l914,293r13,l927,280xm955,280r-14,l941,293r14,l955,280xm982,293r-14,l968,307r14,l982,293xm1023,293r-14,l1009,321r14,l1023,293xe" fillcolor="#231f20" stroked="f">
              <v:stroke joinstyle="round"/>
              <v:formulas/>
              <v:path arrowok="t" o:connecttype="segments"/>
            </v:shape>
            <v:rect id="_x0000_s1175" style="position:absolute;left:1090;top:293;width:41;height:41" stroked="f"/>
            <v:shape id="_x0000_s1174" style="position:absolute;left:859;top:293;width:341;height:109" coordorigin="859,293" coordsize="341,109" o:spt="100" adj="0,,0" path="m955,307r-96,l859,402r96,l955,307xm995,307r-13,l982,321r13,l995,307xm1118,307r-14,l1104,321r14,l1118,307xm1200,293r-14,l1186,334r14,l1200,293xe" fillcolor="#231f20" stroked="f">
              <v:stroke joinstyle="round"/>
              <v:formulas/>
              <v:path arrowok="t" o:connecttype="segments"/>
            </v:shape>
            <v:rect id="_x0000_s1173" style="position:absolute;left:873;top:320;width:69;height:69" stroked="f"/>
            <v:shape id="_x0000_s1172" style="position:absolute;left:968;top:320;width:28;height:41" coordorigin="968,321" coordsize="28,41" path="m982,321r-14,l968,348r14,l982,361r14,l996,334r-14,l982,321xe" fillcolor="#231f20" stroked="f">
              <v:path arrowok="t"/>
            </v:shape>
            <v:rect id="_x0000_s1171" style="position:absolute;left:981;top:320;width:14;height:14" stroked="f"/>
            <v:shape id="_x0000_s1170" style="position:absolute;left:886;top:320;width:123;height:55" coordorigin="887,321" coordsize="123,55" o:spt="100" adj="0,,0" path="m927,334r-40,l887,375r40,l927,334xm1009,321r-13,l996,334r13,l1009,321xe" fillcolor="#231f20" stroked="f">
              <v:stroke joinstyle="round"/>
              <v:formulas/>
              <v:path arrowok="t" o:connecttype="segments"/>
            </v:shape>
            <v:shape id="_x0000_s1169" style="position:absolute;left:1036;top:334;width:96;height:55" coordorigin="1036,334" coordsize="96,55" o:spt="100" adj="0,,0" path="m1050,348r-14,l1036,361r14,l1050,348xm1091,348r-14,l1077,334r-13,l1064,375r13,l1077,361r14,l1091,348xm1132,348r-28,l1104,361r14,l1118,389r14,l1132,348xe" stroked="f">
              <v:stroke joinstyle="round"/>
              <v:formulas/>
              <v:path arrowok="t" o:connecttype="segments"/>
            </v:shape>
            <v:shape id="_x0000_s1168" style="position:absolute;left:968;top:347;width:218;height:28" coordorigin="968,348" coordsize="218,28" o:spt="100" adj="0,,0" path="m982,361r-14,l968,375r14,l982,361xm1186,348r-14,l1172,361r14,l1186,348xe" fillcolor="#231f20" stroked="f">
              <v:stroke joinstyle="round"/>
              <v:formulas/>
              <v:path arrowok="t" o:connecttype="segments"/>
            </v:shape>
            <v:shape id="_x0000_s1167" style="position:absolute;left:1077;top:361;width:41;height:41" coordorigin="1077,361" coordsize="41,41" path="m1104,361r-13,l1091,375r-14,l1077,402r41,l1118,389r-14,l1104,361xe" stroked="f">
              <v:path arrowok="t"/>
            </v:shape>
            <v:rect id="_x0000_s1166" style="position:absolute;left:1104;top:361;width:14;height:28" fillcolor="#231f20" stroked="f"/>
            <v:rect id="_x0000_s1165" style="position:absolute;left:1145;top:361;width:14;height:14" stroked="f"/>
            <v:shape id="_x0000_s1164" style="position:absolute;left:981;top:361;width:218;height:41" coordorigin="982,361" coordsize="218,41" o:spt="100" adj="0,,0" path="m1036,375r-54,l982,389r27,l1009,402r27,l1036,375xm1172,361r-13,l1159,375r13,l1172,361xm1200,361r-14,l1186,375r14,l1200,361xe" fillcolor="#231f20" stroked="f">
              <v:stroke joinstyle="round"/>
              <v:formulas/>
              <v:path arrowok="t" o:connecttype="segments"/>
            </v:shape>
            <v:rect id="_x0000_s1163" style="position:absolute;left:1036;top:374;width:14;height:28" stroked="f"/>
            <v:shape id="_x0000_s1162" style="position:absolute;left:1172;top:374;width:28;height:28" coordorigin="1172,375" coordsize="28,28" path="m1186,375r-14,l1172,402r28,l1200,389r-14,l1186,375xe" fillcolor="#231f20" stroked="f">
              <v:path arrowok="t"/>
            </v:shape>
            <v:rect id="_x0000_s1161" style="position:absolute;left:1185;top:374;width:14;height:14" stroked="f"/>
            <w10:wrap anchorx="page"/>
          </v:group>
        </w:pict>
      </w:r>
      <w:r w:rsidR="00DD7AF3">
        <w:rPr>
          <w:color w:val="58595C"/>
          <w:sz w:val="10"/>
          <w:lang w:eastAsia="zh-CN"/>
        </w:rPr>
        <w:t>内部编码</w:t>
      </w:r>
    </w:p>
    <w:p w:rsidR="0088007C" w:rsidRDefault="00D86F5E" w:rsidP="00337E82">
      <w:pPr>
        <w:tabs>
          <w:tab w:val="left" w:pos="2575"/>
        </w:tabs>
        <w:spacing w:line="189" w:lineRule="exact"/>
        <w:ind w:left="697"/>
        <w:rPr>
          <w:sz w:val="12"/>
          <w:lang w:eastAsia="zh-CN"/>
        </w:rPr>
      </w:pPr>
      <w:r>
        <w:pict>
          <v:line id="_x0000_s1159" style="position:absolute;left:0;text-align:left;z-index:15736832;mso-position-horizontal-relative:page" from="33pt,29.45pt" to="33pt,56.45pt" strokeweight=".25pt">
            <w10:wrap anchorx="page"/>
          </v:line>
        </w:pict>
      </w:r>
      <w:r>
        <w:pict>
          <v:line id="_x0000_s1158" style="position:absolute;left:0;text-align:left;z-index:15737856;mso-position-horizontal-relative:page" from="217.25pt,29.45pt" to="217.25pt,56.45pt" strokeweight=".25pt">
            <w10:wrap anchorx="page"/>
          </v:line>
        </w:pict>
      </w:r>
      <w:r w:rsidR="00DD7AF3">
        <w:rPr>
          <w:color w:val="58595C"/>
          <w:sz w:val="12"/>
          <w:lang w:eastAsia="zh-CN"/>
        </w:rPr>
        <w:t>96727074_01</w:t>
      </w:r>
      <w:r w:rsidR="00DD7AF3">
        <w:rPr>
          <w:color w:val="58595C"/>
          <w:sz w:val="12"/>
          <w:lang w:eastAsia="zh-CN"/>
        </w:rPr>
        <w:tab/>
        <w:t>型号：PPA-AL20</w:t>
      </w:r>
    </w:p>
    <w:p w:rsidR="0088007C" w:rsidRDefault="0088007C">
      <w:pPr>
        <w:spacing w:line="189" w:lineRule="exact"/>
        <w:rPr>
          <w:sz w:val="12"/>
          <w:lang w:eastAsia="zh-CN"/>
        </w:rPr>
        <w:sectPr w:rsidR="0088007C">
          <w:type w:val="continuous"/>
          <w:pgSz w:w="5010" w:h="8410"/>
          <w:pgMar w:top="0" w:right="640" w:bottom="0" w:left="640" w:header="720" w:footer="720" w:gutter="0"/>
          <w:cols w:space="720"/>
        </w:sectPr>
      </w:pPr>
    </w:p>
    <w:p w:rsidR="0088007C" w:rsidRDefault="00DD7AF3">
      <w:pPr>
        <w:pStyle w:val="1"/>
        <w:rPr>
          <w:lang w:eastAsia="zh-CN"/>
        </w:rPr>
      </w:pPr>
      <w:r>
        <w:rPr>
          <w:color w:val="333333"/>
          <w:lang w:eastAsia="zh-CN"/>
        </w:rPr>
        <w:lastRenderedPageBreak/>
        <w:t>了解设备</w:t>
      </w:r>
    </w:p>
    <w:p w:rsidR="0088007C" w:rsidRDefault="00D86F5E">
      <w:pPr>
        <w:pStyle w:val="a3"/>
        <w:spacing w:before="85"/>
        <w:ind w:left="118"/>
        <w:rPr>
          <w:lang w:eastAsia="zh-CN"/>
        </w:rPr>
      </w:pPr>
      <w:r>
        <w:pict>
          <v:group id="_x0000_s1135" style="position:absolute;left:0;text-align:left;margin-left:17.15pt;margin-top:20.55pt;width:68.7pt;height:102.75pt;z-index:-15718912;mso-wrap-distance-left:0;mso-wrap-distance-right:0;mso-position-horizontal-relative:page" coordorigin="343,411" coordsize="1374,2055">
            <v:shape id="_x0000_s1157" style="position:absolute;left:1487;top:2262;width:31;height:3" coordorigin="1487,2262" coordsize="31,3" path="m1518,2265r,l1517,2265r-1,l1515,2264r-3,l1509,2263r-2,l1504,2263r-2,-1l1499,2263r-3,l1494,2263r-2,1l1491,2264r,l1490,2264r-1,1l1488,2265r-1,e" filled="f" strokecolor="#6d6e70" strokeweight=".26611mm">
              <v:path arrowok="t"/>
            </v:shape>
            <v:shape id="_x0000_s1156" style="position:absolute;left:854;top:1166;width:3;height:160" coordorigin="855,1166" coordsize="3,160" path="m857,1166r-2,l855,1325r2,e" filled="f" strokecolor="#6d6e70" strokeweight=".26611mm">
              <v:path arrowok="t"/>
            </v:shape>
            <v:shape id="_x0000_s1155" style="position:absolute;left:845;top:853;width:7;height:223" coordorigin="845,854" coordsize="7,223" path="m851,854r-3,l847,855r-2,2l845,1074r3,3l851,1077r,-223xe" filled="f" strokecolor="#6d6e70" strokeweight=".26611mm">
              <v:path arrowok="t"/>
            </v:shape>
            <v:line id="_x0000_s1154" style="position:absolute" from="1708,569" to="1708,801" strokecolor="#6d6e70" strokeweight=".27356mm"/>
            <v:shape id="_x0000_s1153" style="position:absolute;left:851;top:418;width:857;height:1846" coordorigin="851,419" coordsize="857,1846" path="m856,1154r-2,-11l853,1143r,-1l853,1142r,-2l852,1138r,l852,1137r,l852,1137r,l851,1136r,l851,1136r,l851,1135r,-56l852,1077r,-2l852,1073r,-2l852,1071r,-1l852,1069r,-208l852,861r,l852,861r,-1l852,860r,l852,860r,-1l852,859r,l852,859r,l852,858r,l852,858r,l852,857r,l852,857r,-1l852,856r,-1l852,855r,-1l851,853r,-1l851,532r1,-12l870,458r51,-37l931,419r698,l1684,451r24,69l1708,532r,44l1708,577r,l1708,577r,1l1708,578r-1,l1707,580r,l1707,581r,l1707,581r,l1706,582r,l1706,582r,1l1706,583r,l1706,584r,l1706,585r,l1706,585r,1l1706,586r,1l1706,587r-1,1l1705,590r,1l1705,779r,1l1705,781r1,1l1706,783r,l1706,783r,1l1706,784r,1l1706,785r,1l1706,786r,1l1706,787r,l1707,789r,l1707,789r,2l1708,791r,1l1708,792r,l1708,792r,1l1708,2151r-11,59l1657,2255r-28,10l930,2265r-54,-32l853,2178r-2,-27l851,1356r,l851,1355r,l851,1355r1,l852,1355r,-1l852,1354r,l852,1353r1,-2l853,1350r,-1l854,1348r,l854,1347r,-1l854,1346r1,-1l855,1344r,-1l855,1341r1,-1l856,1339r,l856,1338r,-1l856,1336r1,-7l857,1328r,-164l857,1163r,-2l857,1160r,-1l857,1158r-1,-1l856,1156r,-2xe" filled="f" strokecolor="#6d6e70" strokeweight=".26611mm">
              <v:path arrowok="t"/>
            </v:shape>
            <v:shape id="_x0000_s1152" style="position:absolute;left:935;top:483;width:215;height:505" coordorigin="935,484" coordsize="215,505" path="m1094,484r-97,l938,519r-3,415l935,942r45,46l988,988r9,l1088,988r7,l1103,988r9,-2l1150,933r,-394l1112,485r-9,-1l1094,484xe" fillcolor="#939598" stroked="f">
              <v:path arrowok="t"/>
            </v:shape>
            <v:shape id="_x0000_s1151" style="position:absolute;left:1086;top:884;width:25;height:54" coordorigin="1087,884" coordsize="25,54" path="m1106,884r-7,l1092,884r-5,6l1087,932r5,6l1106,938r5,-6l1111,890r-5,-6xe" fillcolor="#d1d3d4" stroked="f">
              <v:path arrowok="t"/>
            </v:shape>
            <v:shape id="_x0000_s1150" style="position:absolute;left:963;top:516;width:90;height:323" coordorigin="963,517" coordsize="90,323" o:spt="100" adj="0,,0" path="m1052,794r-3,-17l1039,763r-14,-10l1008,750r-18,3l976,763r-9,14l963,794r4,18l976,826r14,9l1008,839r17,-4l1039,826r10,-14l1052,794xm1052,678r-3,-18l1039,646r-14,-9l1008,633r-18,4l976,646r-9,14l963,678r4,17l976,709r14,10l1008,722r17,-3l1039,709r10,-14l1052,678xm1052,561r-3,-17l1039,530r-14,-10l1008,517r-18,3l976,530r-9,14l963,561r4,17l976,593r14,9l1008,606r17,-4l1039,593r10,-15l1052,561xe" stroked="f">
              <v:stroke joinstyle="round"/>
              <v:formulas/>
              <v:path arrowok="t" o:connecttype="segments"/>
            </v:shape>
            <v:shape id="_x0000_s1149" style="position:absolute;left:963;top:866;width:90;height:90" coordorigin="963,866" coordsize="90,90" path="m1008,866r-18,4l976,879r-9,14l963,911r4,17l976,942r14,10l1008,955r17,-3l1039,942r10,-14l1052,911r-3,-18l1039,879r-14,-9l1008,866xe" fillcolor="#d1d3d4" stroked="f">
              <v:path arrowok="t"/>
            </v:shape>
            <v:shape id="_x0000_s1148" style="position:absolute;left:985;top:888;width:45;height:45" coordorigin="986,889" coordsize="45,45" o:spt="100" adj="0,,0" path="m999,925r-1,l997,924r-2,-3l994,920r-1,-1l986,906r,2l986,916r2,5l991,925r8,xm1001,890r-4,1l994,893r-4,4l988,900r-1,3l991,911r,-3l992,905r2,-3l1001,890xm1010,917r-1,-3l1008,912r-2,-6l1006,906r,6l1002,912r2,-4l1004,906r1,2l1006,912r,-6l1005,904r-2,l998,917r2,l1002,914r5,l1008,917r2,xm1016,904r-3,l1013,917r3,l1016,904xm1016,925r-2,2l1011,928r-18,l997,931r5,2l1009,933r2,l1012,933r4,-8xm1023,894r-4,-3l1013,889r-7,l1005,889r-1,l999,896r3,-1l1005,894r18,xm1029,918r-4,-7l1025,914r-1,3l1022,920r-7,12l1018,931r3,-2l1026,924r2,-3l1029,918xm1030,905r-2,-5l1025,896r-9,l1017,897r2,1l1021,900r1,1l1023,903r7,12l1030,914r,-9xe" fillcolor="#939598" stroked="f">
              <v:stroke joinstyle="round"/>
              <v:formulas/>
              <v:path arrowok="t" o:connecttype="segments"/>
            </v:shape>
            <v:shape id="_x0000_s1147" style="position:absolute;left:817;top:944;width:31;height:31" coordorigin="817,945" coordsize="31,31" path="m841,945r-9,l824,945r-7,6l817,968r7,7l841,975r7,-7l848,951r-7,-6xe" stroked="f">
              <v:path arrowok="t"/>
            </v:shape>
            <v:line id="_x0000_s1146" style="position:absolute" from="832,960" to="565,960" strokecolor="#6d6f71" strokeweight=".17742mm"/>
            <v:shape id="_x0000_s1145" style="position:absolute;left:824;top:952;width:16;height:16" coordorigin="825,952" coordsize="16,16" path="m837,952r-5,l828,952r-3,4l825,964r3,3l837,967r3,-3l840,956r-3,-4xe" fillcolor="#6d6f71" stroked="f">
              <v:path arrowok="t"/>
            </v:shape>
            <v:shape id="_x0000_s1144" style="position:absolute;left:824;top:1236;width:31;height:31" coordorigin="824,1236" coordsize="31,31" path="m848,1236r-9,l831,1236r-7,7l824,1260r7,6l848,1266r6,-6l854,1243r-6,-7xe" stroked="f">
              <v:path arrowok="t"/>
            </v:shape>
            <v:shape id="_x0000_s1143" type="#_x0000_t75" style="position:absolute;left:342;top:1170;width:161;height:161">
              <v:imagedata r:id="rId16" o:title=""/>
            </v:shape>
            <v:line id="_x0000_s1142" style="position:absolute" from="839,1251" to="565,1251" strokecolor="#6d6f71" strokeweight=".17742mm"/>
            <v:shape id="_x0000_s1141" style="position:absolute;left:831;top:1243;width:16;height:16" coordorigin="832,1244" coordsize="16,16" path="m843,1244r-4,l835,1244r-3,3l832,1255r3,4l843,1259r4,-4l847,1247r-4,-3xe" fillcolor="#6d6f71" stroked="f">
              <v:path arrowok="t"/>
            </v:shape>
            <v:shape id="_x0000_s1140" style="position:absolute;left:1283;top:2263;width:31;height:31" coordorigin="1284,2263" coordsize="31,31" path="m1307,2263r-17,l1284,2270r,8l1284,2287r6,6l1307,2293r7,-6l1314,2270r-7,-7xe" stroked="f">
              <v:path arrowok="t"/>
            </v:shape>
            <v:shape id="_x0000_s1139" style="position:absolute;left:528;top:2278;width:771;height:107" coordorigin="529,2278" coordsize="771,107" path="m1299,2278r,107l529,2385e" filled="f" strokecolor="#6d6f71" strokeweight=".17742mm">
              <v:path arrowok="t"/>
            </v:shape>
            <v:shape id="_x0000_s1138" style="position:absolute;left:1291;top:2270;width:16;height:16" coordorigin="1291,2271" coordsize="16,16" path="m1303,2271r-8,l1291,2274r,4l1291,2282r4,4l1303,2286r3,-4l1306,2274r-3,-3xe" fillcolor="#6d6f71" stroked="f">
              <v:path arrowok="t"/>
            </v:shape>
            <v:shape id="_x0000_s1137" type="#_x0000_t75" style="position:absolute;left:342;top:879;width:161;height:161">
              <v:imagedata r:id="rId17" o:title=""/>
            </v:shape>
            <v:shape id="_x0000_s1136" type="#_x0000_t75" style="position:absolute;left:342;top:2304;width:161;height:161">
              <v:imagedata r:id="rId18" o:title=""/>
            </v:shape>
            <w10:wrap type="topAndBottom" anchorx="page"/>
          </v:group>
        </w:pict>
      </w:r>
      <w:r>
        <w:pict>
          <v:group id="_x0000_s1113" style="position:absolute;left:0;text-align:left;margin-left:98.65pt;margin-top:20.7pt;width:68.5pt;height:102.1pt;z-index:-15718400;mso-wrap-distance-left:0;mso-wrap-distance-right:0;mso-position-horizontal-relative:page" coordorigin="1973,414" coordsize="1370,2042">
            <v:shape id="_x0000_s1134" style="position:absolute;left:1987;top:421;width:857;height:1846" coordorigin="1987,422" coordsize="857,1846" path="m2766,422r-699,l2011,454r-23,69l1987,535r,44l1989,590r-1,198l1987,796r,1358l1988,2167r19,62l2056,2265r9,3l2768,2267r57,-38l2844,2167r,-13l2844,1359r-3,-7l2839,1341r-1,-11l2838,1167r2,-15l2844,1138r,-57l2843,1072r,-207l2844,855r,-320l2830,468r-46,-41l2774,424r-8,-2xe" fillcolor="#bcbec0" stroked="f">
              <v:path arrowok="t"/>
            </v:shape>
            <v:shape id="_x0000_s1133" style="position:absolute;left:1987;top:421;width:857;height:1846" coordorigin="1987,422" coordsize="857,1846" path="m2843,865r,-2l2843,862r,-2l2843,859r1,-1l2844,857r,-2l2844,535r-14,-67l2784,427r-19,-5l2067,422r-56,32l1988,523r-1,12l1987,579r,l1988,581r,4l1988,586r,1l1988,587r,l1989,588r,1l1989,590r,4l1989,781r,1l1989,783r,1l1989,785r-2,11l1987,796r,1358l1998,2213r40,45l2066,2268r699,l2819,2236r23,-55l2844,2154r,-795l2844,1357r-2,-2l2841,1352r,-2l2840,1346r,-1l2840,1344r-1,l2839,1341r,-2l2839,1336r-1,-6l2838,1167r1,-13l2839,1153r1,-5l2841,1145r,l2842,1144r,l2842,1143r,-1l2843,1141r,-1l2843,1140r,l2843,1139r1,-1l2844,1081r,-3l2843,1077r,-1l2843,1076r,-2l2843,1073r,-1l2843,865xe" filled="f" strokecolor="#6d6e70" strokeweight=".26611mm">
              <v:path arrowok="t"/>
            </v:shape>
            <v:shape id="_x0000_s1132" style="position:absolute;left:1987;top:581;width:2;height:213" coordorigin="1987,581" coordsize="1,213" path="m1988,581r-1,212l1988,794r,-213xe" fillcolor="#bcbec0" stroked="f">
              <v:path arrowok="t"/>
            </v:shape>
            <v:line id="_x0000_s1131" style="position:absolute" from="1988,574" to="1988,801" strokecolor="#6d6e70" strokeweight=".27817mm"/>
            <v:rect id="_x0000_s1130" style="position:absolute;left:2838;top:1168;width:3;height:160" fillcolor="#bcbec0" stroked="f"/>
            <v:shape id="_x0000_s1129" style="position:absolute;left:2838;top:1168;width:3;height:160" coordorigin="2838,1169" coordsize="3,160" path="m2838,1169r3,l2841,1328r-3,e" filled="f" strokecolor="#6d6e70" strokeweight=".26611mm">
              <v:path arrowok="t"/>
            </v:shape>
            <v:shape id="_x0000_s1128" style="position:absolute;left:2843;top:856;width:7;height:222" coordorigin="2844,857" coordsize="7,222" path="m2850,859r-2,l2848,857r-4,l2844,859r,218l2844,1079r5,l2849,1077r1,l2850,859xe" fillcolor="#bcbec0" stroked="f">
              <v:path arrowok="t"/>
            </v:shape>
            <v:shape id="_x0000_s1127" style="position:absolute;left:2843;top:856;width:7;height:223" coordorigin="2844,857" coordsize="7,223" path="m2844,857r3,l2850,860r,217l2848,1079r-1,1l2844,1080r,-223xe" filled="f" strokecolor="#6d6e70" strokeweight=".26611mm">
              <v:path arrowok="t"/>
            </v:shape>
            <v:shape id="_x0000_s1126" style="position:absolute;left:2026;top:438;width:779;height:1757" coordorigin="2026,438" coordsize="779,1757" o:spt="100" adj="0,,0" path="m2544,440r-1,l2543,438r-255,l2288,440r-1,l2287,442r,l2287,444r1,l2288,446r256,l2544,444r,l2544,442r,-2xm2804,536r-1,-12l2798,510r-4,-9l2786,490r-6,-5l2771,479r-12,-5l2747,471r-15,-2l2454,469r-351,l2093,470r-12,2l2067,476r-10,5l2047,489r-7,8l2034,508r-3,7l2028,527r-2,16l2026,2131r5,22l2036,2164r4,6l2053,2183r10,6l2074,2192r9,2l2725,2195r14,l2761,2191r15,-7l2787,2174r7,-9l2799,2155r5,-17l2804,536xe" stroked="f">
              <v:stroke joinstyle="round"/>
              <v:formulas/>
              <v:path arrowok="t" o:connecttype="segments"/>
            </v:shape>
            <v:shape id="_x0000_s1125" style="position:absolute;left:2389;top:492;width:52;height:52" coordorigin="2390,493" coordsize="52,52" path="m2430,493r-29,l2390,504r,29l2401,544r29,l2441,533r,-14l2441,504r-11,-11xe" fillcolor="#bcbec0" stroked="f">
              <v:path arrowok="t"/>
            </v:shape>
            <v:shape id="_x0000_s1124" style="position:absolute;left:2177;top:2263;width:31;height:31" coordorigin="2178,2263" coordsize="31,31" path="m2201,2263r-17,l2178,2270r,8l2178,2287r6,6l2201,2293r7,-6l2208,2270r-7,-7xe" stroked="f">
              <v:path arrowok="t"/>
            </v:shape>
            <v:shape id="_x0000_s1123" style="position:absolute;left:2192;top:2278;width:954;height:99" coordorigin="2193,2278" coordsize="954,99" path="m2193,2278r,99l3146,2377e" filled="f" strokecolor="#6d6f71" strokeweight=".17742mm">
              <v:path arrowok="t"/>
            </v:shape>
            <v:shape id="_x0000_s1122" style="position:absolute;left:2185;top:2270;width:16;height:16" coordorigin="2185,2271" coordsize="16,16" path="m2197,2271r-8,l2185,2274r,4l2185,2282r4,4l2197,2286r3,-4l2200,2274r-3,-3xe" fillcolor="#6d6f71" stroked="f">
              <v:path arrowok="t"/>
            </v:shape>
            <v:line id="_x0000_s1121" style="position:absolute" from="1988,686" to="3146,686" strokecolor="white" strokeweight=".35481mm"/>
            <v:shape id="_x0000_s1120" style="position:absolute;left:1972;top:671;width:31;height:31" coordorigin="1973,671" coordsize="31,31" path="m1996,671r-16,l1973,678r,17l1980,701r8,l1996,701r7,-6l2003,678r-7,-7xe" stroked="f">
              <v:path arrowok="t"/>
            </v:shape>
            <v:line id="_x0000_s1119" style="position:absolute" from="1988,686" to="2003,686" strokecolor="#6d6f71" strokeweight=".17742mm"/>
            <v:line id="_x0000_s1118" style="position:absolute" from="2033,686" to="3116,686" strokecolor="#6d6f71" strokeweight=".17742mm">
              <v:stroke dashstyle="1 1"/>
            </v:line>
            <v:line id="_x0000_s1117" style="position:absolute" from="3131,686" to="3146,686" strokecolor="#6d6f71" strokeweight=".17742mm"/>
            <v:shape id="_x0000_s1116" style="position:absolute;left:1980;top:678;width:16;height:16" coordorigin="1980,679" coordsize="16,16" path="m1992,679r-8,l1980,682r,8l1984,694r4,l1992,694r3,-4l1995,682r-3,-3xe" fillcolor="#6d6f71" stroked="f">
              <v:path arrowok="t"/>
            </v:shape>
            <v:shape id="_x0000_s1115" type="#_x0000_t75" style="position:absolute;left:3181;top:2294;width:161;height:161">
              <v:imagedata r:id="rId19" o:title=""/>
            </v:shape>
            <v:shape id="_x0000_s1114" type="#_x0000_t75" style="position:absolute;left:3181;top:605;width:161;height:161">
              <v:imagedata r:id="rId20" o:title=""/>
            </v:shape>
            <w10:wrap type="topAndBottom" anchorx="page"/>
          </v:group>
        </w:pict>
      </w:r>
      <w:r w:rsidR="00DD7AF3">
        <w:rPr>
          <w:color w:val="333333"/>
          <w:lang w:eastAsia="zh-CN"/>
        </w:rPr>
        <w:t>使用前请先熟悉设备。</w:t>
      </w:r>
    </w:p>
    <w:p w:rsidR="0088007C" w:rsidRDefault="0088007C">
      <w:pPr>
        <w:pStyle w:val="a3"/>
        <w:spacing w:before="7"/>
        <w:rPr>
          <w:sz w:val="2"/>
          <w:lang w:eastAsia="zh-CN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0"/>
        <w:gridCol w:w="1412"/>
        <w:gridCol w:w="150"/>
        <w:gridCol w:w="1292"/>
      </w:tblGrid>
      <w:tr w:rsidR="0088007C">
        <w:trPr>
          <w:trHeight w:val="260"/>
        </w:trPr>
        <w:tc>
          <w:tcPr>
            <w:tcW w:w="150" w:type="dxa"/>
          </w:tcPr>
          <w:p w:rsidR="0088007C" w:rsidRDefault="0088007C">
            <w:pPr>
              <w:pStyle w:val="TableParagraph"/>
              <w:spacing w:before="11"/>
              <w:rPr>
                <w:rFonts w:ascii="方正兰亭黑简体"/>
                <w:sz w:val="3"/>
                <w:lang w:eastAsia="zh-CN"/>
              </w:rPr>
            </w:pPr>
          </w:p>
          <w:p w:rsidR="0088007C" w:rsidRDefault="00D86F5E">
            <w:pPr>
              <w:pStyle w:val="TableParagraph"/>
              <w:spacing w:line="130" w:lineRule="exact"/>
              <w:ind w:left="10" w:right="-58"/>
              <w:rPr>
                <w:rFonts w:ascii="方正兰亭黑简体"/>
                <w:sz w:val="13"/>
              </w:rPr>
            </w:pPr>
            <w:r>
              <w:rPr>
                <w:rFonts w:ascii="方正兰亭黑简体"/>
                <w:position w:val="-2"/>
                <w:sz w:val="13"/>
              </w:rPr>
            </w:r>
            <w:r>
              <w:rPr>
                <w:rFonts w:ascii="方正兰亭黑简体"/>
                <w:position w:val="-2"/>
                <w:sz w:val="13"/>
              </w:rPr>
              <w:pict>
                <v:group id="_x0000_s1110" style="width:6.5pt;height:6.5pt;mso-position-horizontal-relative:char;mso-position-vertical-relative:line" coordsize="130,130">
                  <v:shape id="_x0000_s1112" style="position:absolute;width:130;height:130" coordsize="130,130" path="m65,l40,5,19,19,5,40,,65,5,90r14,21l40,125r25,5l90,125r21,-14l125,90r5,-25l125,40,111,19,90,5,65,xe" fillcolor="#58595b" stroked="f">
                    <v:path arrowok="t"/>
                  </v:shape>
                  <v:shape id="_x0000_s1111" style="position:absolute;left:44;top:30;width:31;height:71" coordorigin="45,30" coordsize="31,71" path="m75,30r-11,l63,35r-3,3l52,45r-4,2l45,48r,12l51,58r6,-3l62,50r,50l75,100r,-70xe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412" w:type="dxa"/>
          </w:tcPr>
          <w:p w:rsidR="0088007C" w:rsidRDefault="00DD7AF3">
            <w:pPr>
              <w:pStyle w:val="TableParagraph"/>
              <w:spacing w:line="240" w:lineRule="exact"/>
              <w:ind w:left="45"/>
              <w:rPr>
                <w:rFonts w:ascii="方正兰亭黑简体" w:eastAsia="方正兰亭黑简体"/>
                <w:sz w:val="18"/>
              </w:rPr>
            </w:pPr>
            <w:r>
              <w:rPr>
                <w:rFonts w:ascii="方正兰亭黑简体" w:eastAsia="方正兰亭黑简体" w:hint="eastAsia"/>
                <w:color w:val="333333"/>
                <w:sz w:val="18"/>
              </w:rPr>
              <w:t>音量键</w:t>
            </w:r>
          </w:p>
        </w:tc>
        <w:tc>
          <w:tcPr>
            <w:tcW w:w="150" w:type="dxa"/>
          </w:tcPr>
          <w:p w:rsidR="0088007C" w:rsidRDefault="0088007C">
            <w:pPr>
              <w:pStyle w:val="TableParagraph"/>
              <w:spacing w:before="11"/>
              <w:rPr>
                <w:rFonts w:ascii="方正兰亭黑简体"/>
                <w:sz w:val="3"/>
              </w:rPr>
            </w:pPr>
          </w:p>
          <w:p w:rsidR="0088007C" w:rsidRDefault="00DD7AF3">
            <w:pPr>
              <w:pStyle w:val="TableParagraph"/>
              <w:spacing w:line="130" w:lineRule="exact"/>
              <w:ind w:left="10" w:right="-44"/>
              <w:rPr>
                <w:rFonts w:ascii="方正兰亭黑简体"/>
                <w:sz w:val="13"/>
              </w:rPr>
            </w:pPr>
            <w:r>
              <w:rPr>
                <w:rFonts w:ascii="方正兰亭黑简体"/>
                <w:noProof/>
                <w:position w:val="-2"/>
                <w:sz w:val="13"/>
                <w:lang w:eastAsia="zh-CN"/>
              </w:rPr>
              <w:drawing>
                <wp:inline distT="0" distB="0" distL="0" distR="0">
                  <wp:extent cx="82581" cy="82581"/>
                  <wp:effectExtent l="0" t="0" r="0" b="0"/>
                  <wp:docPr id="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1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88007C" w:rsidRDefault="00DD7AF3">
            <w:pPr>
              <w:pStyle w:val="TableParagraph"/>
              <w:spacing w:line="240" w:lineRule="exact"/>
              <w:ind w:left="45"/>
              <w:rPr>
                <w:rFonts w:ascii="方正兰亭黑简体" w:eastAsia="方正兰亭黑简体"/>
                <w:sz w:val="18"/>
              </w:rPr>
            </w:pPr>
            <w:r>
              <w:rPr>
                <w:rFonts w:ascii="方正兰亭黑简体" w:eastAsia="方正兰亭黑简体" w:hint="eastAsia"/>
                <w:color w:val="333333"/>
                <w:sz w:val="18"/>
              </w:rPr>
              <w:t>电源键</w:t>
            </w:r>
            <w:r>
              <w:rPr>
                <w:rFonts w:ascii="Arial" w:eastAsia="Arial"/>
                <w:color w:val="333333"/>
                <w:sz w:val="18"/>
              </w:rPr>
              <w:t>/</w:t>
            </w:r>
            <w:r>
              <w:rPr>
                <w:rFonts w:ascii="方正兰亭黑简体" w:eastAsia="方正兰亭黑简体" w:hint="eastAsia"/>
                <w:color w:val="333333"/>
                <w:sz w:val="18"/>
              </w:rPr>
              <w:t>指纹键</w:t>
            </w:r>
          </w:p>
        </w:tc>
      </w:tr>
      <w:tr w:rsidR="0088007C">
        <w:trPr>
          <w:trHeight w:val="279"/>
        </w:trPr>
        <w:tc>
          <w:tcPr>
            <w:tcW w:w="150" w:type="dxa"/>
          </w:tcPr>
          <w:p w:rsidR="0088007C" w:rsidRDefault="0088007C">
            <w:pPr>
              <w:pStyle w:val="TableParagraph"/>
              <w:spacing w:before="11"/>
              <w:rPr>
                <w:rFonts w:ascii="方正兰亭黑简体"/>
                <w:sz w:val="3"/>
              </w:rPr>
            </w:pPr>
          </w:p>
          <w:p w:rsidR="0088007C" w:rsidRDefault="00DD7AF3">
            <w:pPr>
              <w:pStyle w:val="TableParagraph"/>
              <w:spacing w:line="130" w:lineRule="exact"/>
              <w:ind w:left="10" w:right="-44"/>
              <w:rPr>
                <w:rFonts w:ascii="方正兰亭黑简体"/>
                <w:sz w:val="13"/>
              </w:rPr>
            </w:pPr>
            <w:r>
              <w:rPr>
                <w:rFonts w:ascii="方正兰亭黑简体"/>
                <w:noProof/>
                <w:position w:val="-2"/>
                <w:sz w:val="13"/>
                <w:lang w:eastAsia="zh-CN"/>
              </w:rPr>
              <w:drawing>
                <wp:inline distT="0" distB="0" distL="0" distR="0">
                  <wp:extent cx="82581" cy="82581"/>
                  <wp:effectExtent l="0" t="0" r="0" b="0"/>
                  <wp:docPr id="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1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88007C" w:rsidRDefault="00DD7AF3">
            <w:pPr>
              <w:pStyle w:val="TableParagraph"/>
              <w:spacing w:line="260" w:lineRule="exact"/>
              <w:ind w:left="45"/>
              <w:rPr>
                <w:rFonts w:ascii="方正兰亭黑简体" w:eastAsia="方正兰亭黑简体"/>
                <w:sz w:val="18"/>
              </w:rPr>
            </w:pPr>
            <w:r>
              <w:rPr>
                <w:rFonts w:ascii="Arial" w:eastAsia="Arial"/>
                <w:color w:val="333333"/>
                <w:sz w:val="18"/>
              </w:rPr>
              <w:t>USB</w:t>
            </w:r>
            <w:r>
              <w:rPr>
                <w:rFonts w:ascii="Arial" w:eastAsia="Arial"/>
                <w:color w:val="333333"/>
                <w:spacing w:val="-34"/>
                <w:sz w:val="18"/>
              </w:rPr>
              <w:t xml:space="preserve"> </w:t>
            </w:r>
            <w:r>
              <w:rPr>
                <w:rFonts w:ascii="Arial" w:eastAsia="Arial"/>
                <w:color w:val="333333"/>
                <w:sz w:val="18"/>
              </w:rPr>
              <w:t>Type-C</w:t>
            </w:r>
            <w:r>
              <w:rPr>
                <w:rFonts w:ascii="Arial" w:eastAsia="Arial"/>
                <w:color w:val="333333"/>
                <w:spacing w:val="-34"/>
                <w:sz w:val="18"/>
              </w:rPr>
              <w:t xml:space="preserve"> </w:t>
            </w:r>
            <w:r>
              <w:rPr>
                <w:rFonts w:ascii="方正兰亭黑简体" w:eastAsia="方正兰亭黑简体" w:hint="eastAsia"/>
                <w:color w:val="333333"/>
                <w:sz w:val="18"/>
              </w:rPr>
              <w:t>接口</w:t>
            </w:r>
          </w:p>
        </w:tc>
        <w:tc>
          <w:tcPr>
            <w:tcW w:w="150" w:type="dxa"/>
          </w:tcPr>
          <w:p w:rsidR="0088007C" w:rsidRDefault="0088007C">
            <w:pPr>
              <w:pStyle w:val="TableParagraph"/>
              <w:spacing w:before="14"/>
              <w:rPr>
                <w:rFonts w:ascii="方正兰亭黑简体"/>
                <w:sz w:val="4"/>
              </w:rPr>
            </w:pPr>
          </w:p>
          <w:p w:rsidR="0088007C" w:rsidRDefault="00DD7AF3">
            <w:pPr>
              <w:pStyle w:val="TableParagraph"/>
              <w:spacing w:line="129" w:lineRule="exact"/>
              <w:ind w:left="10" w:right="-44"/>
              <w:rPr>
                <w:rFonts w:ascii="方正兰亭黑简体"/>
                <w:sz w:val="12"/>
              </w:rPr>
            </w:pPr>
            <w:r>
              <w:rPr>
                <w:rFonts w:ascii="方正兰亭黑简体"/>
                <w:noProof/>
                <w:position w:val="-2"/>
                <w:sz w:val="12"/>
                <w:lang w:eastAsia="zh-CN"/>
              </w:rPr>
              <w:drawing>
                <wp:inline distT="0" distB="0" distL="0" distR="0">
                  <wp:extent cx="82296" cy="82295"/>
                  <wp:effectExtent l="0" t="0" r="0" b="0"/>
                  <wp:docPr id="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88007C" w:rsidRDefault="00DD7AF3">
            <w:pPr>
              <w:pStyle w:val="TableParagraph"/>
              <w:spacing w:line="260" w:lineRule="exact"/>
              <w:ind w:left="45"/>
              <w:rPr>
                <w:rFonts w:ascii="方正兰亭黑简体" w:eastAsia="方正兰亭黑简体"/>
                <w:sz w:val="18"/>
              </w:rPr>
            </w:pPr>
            <w:r>
              <w:rPr>
                <w:rFonts w:ascii="方正兰亭黑简体" w:eastAsia="方正兰亭黑简体" w:hint="eastAsia"/>
                <w:color w:val="333333"/>
                <w:sz w:val="18"/>
              </w:rPr>
              <w:t>耳机接口</w:t>
            </w:r>
          </w:p>
        </w:tc>
      </w:tr>
      <w:tr w:rsidR="0088007C">
        <w:trPr>
          <w:trHeight w:val="260"/>
        </w:trPr>
        <w:tc>
          <w:tcPr>
            <w:tcW w:w="150" w:type="dxa"/>
            <w:tcBorders>
              <w:left w:val="single" w:sz="6" w:space="0" w:color="333333"/>
              <w:right w:val="single" w:sz="6" w:space="0" w:color="333333"/>
            </w:tcBorders>
          </w:tcPr>
          <w:p w:rsidR="0088007C" w:rsidRDefault="0088007C">
            <w:pPr>
              <w:pStyle w:val="TableParagraph"/>
              <w:spacing w:before="11"/>
              <w:rPr>
                <w:rFonts w:ascii="方正兰亭黑简体"/>
                <w:sz w:val="3"/>
              </w:rPr>
            </w:pPr>
          </w:p>
          <w:p w:rsidR="0088007C" w:rsidRDefault="00DD7AF3">
            <w:pPr>
              <w:pStyle w:val="TableParagraph"/>
              <w:spacing w:line="129" w:lineRule="exact"/>
              <w:ind w:left="7" w:right="-44"/>
              <w:rPr>
                <w:rFonts w:ascii="方正兰亭黑简体"/>
                <w:sz w:val="12"/>
              </w:rPr>
            </w:pPr>
            <w:r>
              <w:rPr>
                <w:rFonts w:ascii="方正兰亭黑简体"/>
                <w:noProof/>
                <w:position w:val="-2"/>
                <w:sz w:val="12"/>
                <w:lang w:eastAsia="zh-CN"/>
              </w:rPr>
              <w:drawing>
                <wp:inline distT="0" distB="0" distL="0" distR="0">
                  <wp:extent cx="82296" cy="82295"/>
                  <wp:effectExtent l="0" t="0" r="0" b="0"/>
                  <wp:docPr id="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left w:val="single" w:sz="6" w:space="0" w:color="333333"/>
              <w:right w:val="single" w:sz="6" w:space="0" w:color="333333"/>
            </w:tcBorders>
          </w:tcPr>
          <w:p w:rsidR="0088007C" w:rsidRDefault="00DD7AF3">
            <w:pPr>
              <w:pStyle w:val="TableParagraph"/>
              <w:spacing w:line="240" w:lineRule="exact"/>
              <w:ind w:left="42"/>
              <w:rPr>
                <w:rFonts w:ascii="方正兰亭黑简体" w:eastAsia="方正兰亭黑简体"/>
                <w:sz w:val="18"/>
              </w:rPr>
            </w:pPr>
            <w:r>
              <w:rPr>
                <w:rFonts w:ascii="方正兰亭黑简体" w:eastAsia="方正兰亭黑简体" w:hint="eastAsia"/>
                <w:color w:val="333333"/>
                <w:sz w:val="18"/>
              </w:rPr>
              <w:t>卡槽</w:t>
            </w:r>
          </w:p>
        </w:tc>
        <w:tc>
          <w:tcPr>
            <w:tcW w:w="150" w:type="dxa"/>
            <w:tcBorders>
              <w:left w:val="single" w:sz="6" w:space="0" w:color="333333"/>
              <w:right w:val="single" w:sz="6" w:space="0" w:color="333333"/>
            </w:tcBorders>
          </w:tcPr>
          <w:p w:rsidR="0088007C" w:rsidRDefault="008800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tcBorders>
              <w:left w:val="single" w:sz="6" w:space="0" w:color="333333"/>
              <w:right w:val="single" w:sz="6" w:space="0" w:color="333333"/>
            </w:tcBorders>
          </w:tcPr>
          <w:p w:rsidR="0088007C" w:rsidRDefault="008800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007C" w:rsidRDefault="0088007C">
      <w:pPr>
        <w:rPr>
          <w:rFonts w:ascii="Times New Roman"/>
          <w:sz w:val="16"/>
        </w:rPr>
        <w:sectPr w:rsidR="0088007C">
          <w:footerReference w:type="default" r:id="rId25"/>
          <w:pgSz w:w="3690" w:h="7090"/>
          <w:pgMar w:top="200" w:right="120" w:bottom="340" w:left="220" w:header="0" w:footer="144" w:gutter="0"/>
          <w:pgNumType w:start="1"/>
          <w:cols w:space="720"/>
        </w:sectPr>
      </w:pPr>
    </w:p>
    <w:p w:rsidR="0088007C" w:rsidRDefault="00DD7AF3">
      <w:pPr>
        <w:pStyle w:val="1"/>
      </w:pPr>
      <w:r>
        <w:rPr>
          <w:color w:val="333333"/>
        </w:rPr>
        <w:lastRenderedPageBreak/>
        <w:t>插卡说明</w:t>
      </w:r>
    </w:p>
    <w:p w:rsidR="0088007C" w:rsidRDefault="00DD7AF3">
      <w:pPr>
        <w:pStyle w:val="a3"/>
        <w:spacing w:before="134" w:line="189" w:lineRule="auto"/>
        <w:ind w:left="580" w:right="218" w:hanging="422"/>
        <w:rPr>
          <w:lang w:eastAsia="zh-CN"/>
        </w:rPr>
      </w:pPr>
      <w:r>
        <w:rPr>
          <w:noProof/>
          <w:position w:val="-8"/>
          <w:lang w:eastAsia="zh-CN"/>
        </w:rPr>
        <w:drawing>
          <wp:inline distT="0" distB="0" distL="0" distR="0">
            <wp:extent cx="159926" cy="141111"/>
            <wp:effectExtent l="0" t="0" r="0" b="0"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26" cy="14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6"/>
          <w:sz w:val="20"/>
          <w:lang w:eastAsia="zh-CN"/>
        </w:rPr>
        <w:t xml:space="preserve"> </w:t>
      </w:r>
      <w:r>
        <w:rPr>
          <w:rFonts w:ascii="Arial" w:eastAsia="Arial" w:hAnsi="Arial"/>
          <w:color w:val="333333"/>
          <w:spacing w:val="15"/>
          <w:w w:val="95"/>
          <w:sz w:val="14"/>
          <w:lang w:eastAsia="zh-CN"/>
        </w:rPr>
        <w:t xml:space="preserve">• </w:t>
      </w:r>
      <w:r>
        <w:rPr>
          <w:color w:val="333333"/>
          <w:spacing w:val="-4"/>
          <w:w w:val="95"/>
          <w:lang w:eastAsia="zh-CN"/>
        </w:rPr>
        <w:t>使用取卡针时，请注意安全，防止</w:t>
      </w:r>
      <w:r>
        <w:rPr>
          <w:color w:val="333333"/>
          <w:lang w:eastAsia="zh-CN"/>
        </w:rPr>
        <w:t>戳伤手指或损伤设备。</w:t>
      </w:r>
    </w:p>
    <w:p w:rsidR="0088007C" w:rsidRDefault="00DD7AF3">
      <w:pPr>
        <w:pStyle w:val="a4"/>
        <w:numPr>
          <w:ilvl w:val="0"/>
          <w:numId w:val="2"/>
        </w:numPr>
        <w:tabs>
          <w:tab w:val="left" w:pos="581"/>
        </w:tabs>
        <w:spacing w:before="22" w:line="189" w:lineRule="auto"/>
        <w:jc w:val="both"/>
        <w:rPr>
          <w:sz w:val="18"/>
          <w:lang w:eastAsia="zh-CN"/>
        </w:rPr>
      </w:pPr>
      <w:r>
        <w:rPr>
          <w:color w:val="333333"/>
          <w:spacing w:val="-4"/>
          <w:w w:val="95"/>
          <w:sz w:val="18"/>
          <w:lang w:eastAsia="zh-CN"/>
        </w:rPr>
        <w:t>请保管好取卡针，将其放置在儿童接触不到的地方，防止儿童无意中</w:t>
      </w:r>
      <w:r>
        <w:rPr>
          <w:color w:val="333333"/>
          <w:sz w:val="18"/>
          <w:lang w:eastAsia="zh-CN"/>
        </w:rPr>
        <w:t>吞食或戳伤自己。</w:t>
      </w:r>
    </w:p>
    <w:p w:rsidR="0088007C" w:rsidRDefault="00DD7AF3">
      <w:pPr>
        <w:pStyle w:val="a4"/>
        <w:numPr>
          <w:ilvl w:val="0"/>
          <w:numId w:val="2"/>
        </w:numPr>
        <w:tabs>
          <w:tab w:val="left" w:pos="581"/>
        </w:tabs>
        <w:spacing w:before="23" w:line="189" w:lineRule="auto"/>
        <w:ind w:right="259"/>
        <w:jc w:val="both"/>
        <w:rPr>
          <w:sz w:val="18"/>
        </w:rPr>
      </w:pPr>
      <w:r>
        <w:rPr>
          <w:color w:val="333333"/>
          <w:spacing w:val="-4"/>
          <w:sz w:val="18"/>
        </w:rPr>
        <w:t xml:space="preserve">请使用标准的 </w:t>
      </w:r>
      <w:r>
        <w:rPr>
          <w:color w:val="333333"/>
          <w:sz w:val="18"/>
        </w:rPr>
        <w:t>nano-SIM</w:t>
      </w:r>
      <w:r>
        <w:rPr>
          <w:color w:val="333333"/>
          <w:spacing w:val="-10"/>
          <w:sz w:val="18"/>
        </w:rPr>
        <w:t xml:space="preserve"> 卡和</w:t>
      </w:r>
      <w:r>
        <w:rPr>
          <w:color w:val="333333"/>
          <w:spacing w:val="-10"/>
          <w:w w:val="95"/>
          <w:sz w:val="18"/>
        </w:rPr>
        <w:t>microSD</w:t>
      </w:r>
      <w:r>
        <w:rPr>
          <w:color w:val="333333"/>
          <w:spacing w:val="-3"/>
          <w:w w:val="95"/>
          <w:sz w:val="18"/>
        </w:rPr>
        <w:t xml:space="preserve"> 卡，否则可能导致卡托</w:t>
      </w:r>
    </w:p>
    <w:p w:rsidR="0088007C" w:rsidRDefault="00DD7AF3">
      <w:pPr>
        <w:pStyle w:val="a3"/>
        <w:spacing w:line="240" w:lineRule="exact"/>
        <w:ind w:left="494"/>
        <w:rPr>
          <w:lang w:eastAsia="zh-CN"/>
        </w:rPr>
      </w:pPr>
      <w:r>
        <w:rPr>
          <w:color w:val="333333"/>
          <w:lang w:eastAsia="zh-CN"/>
        </w:rPr>
        <w:t>（槽）损坏或设备无法识别卡片。</w:t>
      </w:r>
    </w:p>
    <w:p w:rsidR="0088007C" w:rsidRDefault="00D86F5E">
      <w:pPr>
        <w:pStyle w:val="a4"/>
        <w:numPr>
          <w:ilvl w:val="0"/>
          <w:numId w:val="2"/>
        </w:numPr>
        <w:tabs>
          <w:tab w:val="left" w:pos="581"/>
        </w:tabs>
        <w:spacing w:before="23" w:line="189" w:lineRule="auto"/>
        <w:ind w:right="259"/>
        <w:rPr>
          <w:sz w:val="18"/>
          <w:lang w:eastAsia="zh-CN"/>
        </w:rPr>
      </w:pPr>
      <w:r>
        <w:pict>
          <v:group id="_x0000_s1103" style="position:absolute;left:0;text-align:left;margin-left:34.35pt;margin-top:30pt;width:24.45pt;height:30pt;z-index:-15717376;mso-wrap-distance-left:0;mso-wrap-distance-right:0;mso-position-horizontal-relative:page" coordorigin="687,600" coordsize="489,600">
            <v:shape id="_x0000_s1109" style="position:absolute;left:828;top:604;width:207;height:338" coordorigin="829,604" coordsize="207,338" path="m1035,644r,283l1035,935r-7,7l1020,942r-176,l835,942r-6,-7l829,927r,-308l829,611r6,-7l844,604r149,l1035,644xe" filled="f" strokecolor="#6d6e70" strokeweight=".1289mm">
              <v:path arrowok="t"/>
            </v:shape>
            <v:shape id="_x0000_s1108" type="#_x0000_t75" style="position:absolute;left:686;top:983;width:489;height:218">
              <v:imagedata r:id="rId27" o:title=""/>
            </v:shape>
            <v:shape id="_x0000_s1107" style="position:absolute;left:848;top:710;width:165;height:208" coordorigin="849,710" coordsize="165,208" path="m1014,744r,158l1014,911r-8,7l998,918r-133,l856,918r-7,-7l849,902r,-176l849,718r7,-8l865,710r111,l1014,744xe" filled="f" strokecolor="#6d6e70" strokeweight=".09667mm">
              <v:path arrowok="t"/>
            </v:shape>
            <v:shape id="_x0000_s1106" style="position:absolute;left:859;top:731;width:124;height:171" coordorigin="860,731" coordsize="124,171" path="m961,731r-94,l860,738r,156l867,901r110,l984,894r,-141l984,751,961,731xe" fillcolor="#6d6e70" stroked="f">
              <v:path arrowok="t"/>
            </v:shape>
            <v:shape id="_x0000_s1105" style="position:absolute;left:869;top:753;width:106;height:133" coordorigin="869,753" coordsize="106,133" path="m966,753r-88,l869,762r,115l878,886r88,l975,877r,-104l975,762r-9,-9xe" stroked="f">
              <v:path arrowok="t"/>
            </v:shape>
            <v:shape id="_x0000_s1104" style="position:absolute;left:869;top:753;width:106;height:133" coordorigin="869,753" coordsize="106,133" o:spt="100" adj="0,,0" path="m903,849r,37m939,886r,-37l939,846r-2,-2l935,844r-27,l905,844r-2,2l903,849t,-59l903,753t36,l939,790r,3l937,795r-3,l907,795r-2,l903,793r,-3m937,820r,-26m907,844r,-49m937,820r38,m869,820r38,e" filled="f" strokecolor="#6d6e70" strokeweight=".03222mm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100" style="position:absolute;left:0;text-align:left;margin-left:71.6pt;margin-top:36.55pt;width:30.85pt;height:23.5pt;z-index:-15716864;mso-wrap-distance-left:0;mso-wrap-distance-right:0;mso-position-horizontal-relative:page" coordorigin="1432,731" coordsize="617,470">
            <v:shape id="_x0000_s1102" type="#_x0000_t75" style="position:absolute;left:1431;top:984;width:617;height:217">
              <v:imagedata r:id="rId28" o:title=""/>
            </v:shape>
            <v:shape id="_x0000_s1101" type="#_x0000_t75" style="position:absolute;left:1652;top:730;width:173;height:215">
              <v:imagedata r:id="rId29" o:title=""/>
            </v:shape>
            <w10:wrap type="topAndBottom" anchorx="page"/>
          </v:group>
        </w:pict>
      </w:r>
      <w:r>
        <w:pict>
          <v:group id="_x0000_s1097" style="position:absolute;left:0;text-align:left;margin-left:112.65pt;margin-top:38.6pt;width:29.7pt;height:21.45pt;z-index:-15716352;mso-wrap-distance-left:0;mso-wrap-distance-right:0;mso-position-horizontal-relative:page" coordorigin="2253,772" coordsize="594,429">
            <v:shape id="_x0000_s1099" type="#_x0000_t75" style="position:absolute;left:2486;top:771;width:124;height:171">
              <v:imagedata r:id="rId30" o:title=""/>
            </v:shape>
            <v:shape id="_x0000_s1098" type="#_x0000_t75" style="position:absolute;left:2253;top:984;width:594;height:217">
              <v:imagedata r:id="rId31" o:title=""/>
            </v:shape>
            <w10:wrap type="topAndBottom" anchorx="page"/>
          </v:group>
        </w:pict>
      </w:r>
      <w:r w:rsidR="00DD7AF3">
        <w:rPr>
          <w:color w:val="333333"/>
          <w:spacing w:val="-1"/>
          <w:w w:val="95"/>
          <w:sz w:val="18"/>
          <w:lang w:eastAsia="zh-CN"/>
        </w:rPr>
        <w:t xml:space="preserve">如果您使用的 </w:t>
      </w:r>
      <w:r w:rsidR="00DD7AF3">
        <w:rPr>
          <w:color w:val="333333"/>
          <w:w w:val="95"/>
          <w:sz w:val="18"/>
          <w:lang w:eastAsia="zh-CN"/>
        </w:rPr>
        <w:t>SIM</w:t>
      </w:r>
      <w:r w:rsidR="00DD7AF3">
        <w:rPr>
          <w:color w:val="333333"/>
          <w:spacing w:val="-3"/>
          <w:w w:val="95"/>
          <w:sz w:val="18"/>
          <w:lang w:eastAsia="zh-CN"/>
        </w:rPr>
        <w:t xml:space="preserve"> 卡与设备不匹</w:t>
      </w:r>
      <w:r w:rsidR="00DD7AF3">
        <w:rPr>
          <w:color w:val="333333"/>
          <w:sz w:val="18"/>
          <w:lang w:eastAsia="zh-CN"/>
        </w:rPr>
        <w:t>配，请您联系运营商处理。</w:t>
      </w:r>
    </w:p>
    <w:p w:rsidR="0088007C" w:rsidRDefault="00DD7AF3">
      <w:pPr>
        <w:pStyle w:val="a3"/>
        <w:spacing w:before="126" w:line="189" w:lineRule="auto"/>
        <w:ind w:left="120" w:right="285"/>
        <w:rPr>
          <w:lang w:eastAsia="zh-CN"/>
        </w:rPr>
      </w:pPr>
      <w:r>
        <w:rPr>
          <w:color w:val="333333"/>
          <w:w w:val="95"/>
          <w:lang w:eastAsia="zh-CN"/>
        </w:rPr>
        <w:t>请您参考下图完成插卡操作，在取出卡</w:t>
      </w:r>
      <w:r>
        <w:rPr>
          <w:color w:val="333333"/>
          <w:lang w:eastAsia="zh-CN"/>
        </w:rPr>
        <w:t>托时请使用配套的取卡针。</w:t>
      </w:r>
    </w:p>
    <w:p w:rsidR="0088007C" w:rsidRDefault="00D86F5E">
      <w:pPr>
        <w:pStyle w:val="a3"/>
        <w:spacing w:before="3" w:line="189" w:lineRule="auto"/>
        <w:ind w:left="120" w:right="458"/>
        <w:rPr>
          <w:lang w:eastAsia="zh-CN"/>
        </w:rPr>
      </w:pPr>
      <w:r>
        <w:pict>
          <v:group id="_x0000_s1073" style="position:absolute;left:0;text-align:left;margin-left:20.3pt;margin-top:28.3pt;width:69.55pt;height:79.3pt;z-index:-15715840;mso-wrap-distance-left:0;mso-wrap-distance-right:0;mso-position-horizontal-relative:page" coordorigin="406,566" coordsize="1391,1586">
            <v:shape id="_x0000_s1096" type="#_x0000_t75" style="position:absolute;left:460;top:641;width:140;height:140">
              <v:imagedata r:id="rId32" o:title=""/>
            </v:shape>
            <v:shape id="_x0000_s1095" style="position:absolute;left:549;top:1238;width:654;height:593" coordorigin="549,1238" coordsize="654,593" path="m587,1831r-12,-42l562,1754r-9,-29l549,1698r3,-24l561,1649r12,-30l583,1583r34,-111l654,1387r33,-58l730,1268r81,-30l915,1241r76,10l1051,1268r56,26l1136,1300r30,13l1191,1330r11,17l1193,1377r-35,28l1096,1416r-87,-25l988,1395r-31,5l919,1403r-44,-3l867,1432r-16,42l832,1514r-18,25e" filled="f" strokecolor="#a7a9ac">
              <v:path arrowok="t"/>
            </v:shape>
            <v:rect id="_x0000_s1094" style="position:absolute;left:1071;top:1331;width:170;height:15" fillcolor="#6d6e70" stroked="f"/>
            <v:rect id="_x0000_s1093" style="position:absolute;left:1269;top:1130;width:20;height:212" fillcolor="#939598" stroked="f"/>
            <v:rect id="_x0000_s1092" style="position:absolute;left:1279;top:1134;width:35;height:191" fillcolor="#939598" stroked="f"/>
            <v:shape id="_x0000_s1091" style="position:absolute;left:901;top:1296;width:283;height:604" coordorigin="901,1297" coordsize="283,604" path="m1103,1297r-86,49l992,1411r-13,83l978,1569r-2,81l968,1734r-23,83l901,1900r276,-6l1178,1828r-5,-63l1171,1681r10,-129l1184,1492r-7,-83l1153,1334r-50,-37xe" stroked="f">
              <v:path arrowok="t"/>
            </v:shape>
            <v:shape id="_x0000_s1090" style="position:absolute;left:901;top:1296;width:283;height:604" coordorigin="901,1297" coordsize="283,604" path="m901,1900r44,-83l968,1734r8,-84l978,1569r1,-75l992,1411r25,-65l1055,1306r48,-9l1153,1334r24,75l1184,1492r-3,60l1171,1681r2,84l1178,1828r-1,66e" filled="f" strokecolor="#a7a9ac">
              <v:path arrowok="t"/>
            </v:shape>
            <v:shape id="_x0000_s1089" type="#_x0000_t75" style="position:absolute;left:1022;top:1279;width:142;height:167">
              <v:imagedata r:id="rId33" o:title=""/>
            </v:shape>
            <v:shape id="_x0000_s1088" style="position:absolute;left:1320;top:945;width:468;height:1199" coordorigin="1321,945" coordsize="468,1199" path="m1788,945r-381,l1353,973r-28,53l1321,1068r,48l1322,1122r,4l1323,1128r,209l1323,1340r-1,2l1322,1344r-1,7l1321,2143r381,l1735,2137r28,-19l1782,2090r6,-33l1788,945xe" fillcolor="#bcbec0" stroked="f">
              <v:path arrowok="t"/>
            </v:shape>
            <v:shape id="_x0000_s1087" style="position:absolute;left:1320;top:945;width:468;height:1199" coordorigin="1321,945" coordsize="468,1199" path="m1788,945r-3,l1525,945r-118,l1403,946r-56,34l1323,1040r-2,28l1321,1116r,l1321,1118r1,4l1322,1124r,l1322,1124r,1l1322,1126r1,1l1323,1128r,3l1323,1335r,1l1321,1350r,1l1321,2143e" filled="f" strokecolor="#6d6e70">
              <v:path arrowok="t"/>
            </v:shape>
            <v:shape id="_x0000_s1086" style="position:absolute;left:1320;top:1118;width:2;height:231" coordorigin="1321,1118" coordsize="1,231" path="m1321,1118r,l1321,1347r,1l1321,1118xe" fillcolor="#bcbec0" stroked="f">
              <v:path arrowok="t"/>
            </v:shape>
            <v:line id="_x0000_s1085" style="position:absolute" from="1321,1110" to="1321,1356" strokecolor="#6d6e70" strokeweight=".27764mm"/>
            <v:shape id="_x0000_s1084" style="position:absolute;left:1363;top:962;width:426;height:1181" coordorigin="1363,963" coordsize="426,1181" o:spt="100" adj="0,,0" path="m1788,997r-328,l1447,997r-6,l1435,997r-3,1l1425,999r-3,1l1416,1001r-3,1l1407,1004r-2,1l1399,1008r-2,1l1395,1011r-3,2l1390,1014r-4,4l1384,1020r-2,2l1380,1024r-2,2l1375,1031r-1,2l1371,1038r-1,3l1368,1047r-1,3l1366,1056r-1,3l1364,1066r,3l1363,1076r,1067l1702,2143r33,-6l1763,2118r19,-28l1788,2057r,-1060xm1788,963r-140,l1648,965r-2,l1646,967r-1,l1645,969r1,l1646,973r142,l1788,969r,-2l1788,965r,-2xe" stroked="f">
              <v:stroke joinstyle="round"/>
              <v:formulas/>
              <v:path arrowok="t" o:connecttype="segments"/>
            </v:shape>
            <v:shape id="_x0000_s1083" style="position:absolute;left:1757;top:1022;width:32;height:56" coordorigin="1757,1022" coordsize="32,56" path="m1788,1022r-18,l1757,1035r,30l1770,1078r18,l1788,1022xe" fillcolor="#bcbec0" stroked="f">
              <v:path arrowok="t"/>
            </v:shape>
            <v:shape id="_x0000_s1082" style="position:absolute;left:410;top:570;width:1378;height:1575" coordorigin="411,571" coordsize="1378,1575" path="m1702,2146r-1204,l464,2139r-28,-19l418,2093r-7,-34l411,657r7,-33l436,596r28,-19l498,571r1204,l1735,577r28,19l1782,624r6,33l1788,2059r-6,34l1763,2120r-28,19l1702,2146xe" filled="f" strokecolor="#6d6f71" strokeweight=".5pt">
              <v:path arrowok="t"/>
            </v:shape>
            <v:shape id="_x0000_s1081" type="#_x0000_t75" style="position:absolute;left:862;top:1136;width:400;height:193">
              <v:imagedata r:id="rId34" o:title=""/>
            </v:shape>
            <v:shape id="_x0000_s1080" style="position:absolute;left:442;top:931;width:471;height:471" coordorigin="442,931" coordsize="471,471" path="m714,931r-73,l571,954r-62,44l464,1060r-22,70l442,1203r22,70l509,1335r62,45l641,1402r73,l784,1380r62,-45l891,1273r22,-70l913,1130r-22,-70l846,998,784,954,714,931xe" stroked="f">
              <v:path arrowok="t"/>
            </v:shape>
            <v:shape id="_x0000_s1079" style="position:absolute;left:464;top:954;width:426;height:426" coordorigin="465,954" coordsize="426,426" path="m830,1319r40,-56l890,1200r,-66l870,1070r-40,-55l774,974,710,954r-65,l581,974r-56,41l485,1070r-20,64l465,1200r20,63l525,1319r56,40l645,1379r65,l774,1359r56,-40xe" filled="f" strokecolor="#727276" strokeweight=".5pt">
              <v:stroke dashstyle="1 1"/>
              <v:path arrowok="t"/>
            </v:shape>
            <v:shape id="_x0000_s1078" style="position:absolute;left:734;top:981;width:2;height:372" coordorigin="735,981" coordsize="0,372" path="m735,981r,371l735,981xe" fillcolor="#bcbec0" stroked="f">
              <v:path arrowok="t"/>
            </v:shape>
            <v:shape id="_x0000_s1077" style="position:absolute;left:727;top:979;width:15;height:374" coordorigin="727,980" coordsize="15,374" path="m727,980r,374l742,1351r,-368l727,980xe" fillcolor="#6d6f71" stroked="f">
              <v:path arrowok="t"/>
            </v:shape>
            <v:shape id="_x0000_s1076" style="position:absolute;left:625;top:1289;width:2;height:65" coordorigin="626,1289" coordsize="0,65" path="m626,1353r,-64l626,1353xe" fillcolor="#bcbec0" stroked="f">
              <v:path arrowok="t"/>
            </v:shape>
            <v:rect id="_x0000_s1075" style="position:absolute;left:618;top:1289;width:15;height:66" fillcolor="#6d6f71" stroked="f"/>
            <v:shape id="_x0000_s1074" type="#_x0000_t75" style="position:absolute;left:498;top:978;width:199;height:377">
              <v:imagedata r:id="rId35" o:title=""/>
            </v:shape>
            <w10:wrap type="topAndBottom" anchorx="page"/>
          </v:group>
        </w:pict>
      </w:r>
      <w:r w:rsidR="00DD7AF3">
        <w:rPr>
          <w:noProof/>
          <w:lang w:eastAsia="zh-CN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1201191</wp:posOffset>
            </wp:positionH>
            <wp:positionV relativeFrom="paragraph">
              <wp:posOffset>359132</wp:posOffset>
            </wp:positionV>
            <wp:extent cx="879732" cy="1004887"/>
            <wp:effectExtent l="0" t="0" r="0" b="0"/>
            <wp:wrapTopAndBottom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732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AF3">
        <w:rPr>
          <w:color w:val="333333"/>
          <w:w w:val="95"/>
          <w:lang w:eastAsia="zh-CN"/>
        </w:rPr>
        <w:t>插卡时请注意缺口方向，保持卡托水</w:t>
      </w:r>
      <w:r w:rsidR="00DD7AF3">
        <w:rPr>
          <w:color w:val="333333"/>
          <w:lang w:eastAsia="zh-CN"/>
        </w:rPr>
        <w:t>平。</w:t>
      </w:r>
    </w:p>
    <w:p w:rsidR="0088007C" w:rsidRDefault="0088007C">
      <w:pPr>
        <w:spacing w:line="189" w:lineRule="auto"/>
        <w:rPr>
          <w:lang w:eastAsia="zh-CN"/>
        </w:rPr>
        <w:sectPr w:rsidR="0088007C">
          <w:pgSz w:w="3690" w:h="7090"/>
          <w:pgMar w:top="220" w:right="120" w:bottom="340" w:left="220" w:header="0" w:footer="144" w:gutter="0"/>
          <w:cols w:space="720"/>
        </w:sectPr>
      </w:pPr>
    </w:p>
    <w:p w:rsidR="0088007C" w:rsidRDefault="00DD7AF3">
      <w:pPr>
        <w:pStyle w:val="1"/>
        <w:jc w:val="both"/>
        <w:rPr>
          <w:lang w:eastAsia="zh-CN"/>
        </w:rPr>
      </w:pPr>
      <w:r>
        <w:rPr>
          <w:rFonts w:ascii="Arial" w:eastAsia="Arial"/>
          <w:color w:val="333333"/>
          <w:lang w:eastAsia="zh-CN"/>
        </w:rPr>
        <w:lastRenderedPageBreak/>
        <w:t xml:space="preserve">SIM </w:t>
      </w:r>
      <w:r>
        <w:rPr>
          <w:color w:val="333333"/>
          <w:lang w:eastAsia="zh-CN"/>
        </w:rPr>
        <w:t>卡管理</w:t>
      </w:r>
    </w:p>
    <w:p w:rsidR="0088007C" w:rsidRDefault="00DD7AF3">
      <w:pPr>
        <w:pStyle w:val="a3"/>
        <w:spacing w:before="108" w:line="189" w:lineRule="auto"/>
        <w:ind w:left="120" w:right="285"/>
        <w:jc w:val="both"/>
        <w:rPr>
          <w:lang w:eastAsia="zh-CN"/>
        </w:rPr>
      </w:pPr>
      <w:r>
        <w:rPr>
          <w:color w:val="333333"/>
          <w:w w:val="95"/>
          <w:lang w:eastAsia="zh-CN"/>
        </w:rPr>
        <w:t>您可以根据需要设置默认移动数据卡和拨号卡。详情可以在桌面预置的</w:t>
      </w:r>
      <w:r>
        <w:rPr>
          <w:b/>
          <w:color w:val="333333"/>
          <w:w w:val="95"/>
          <w:lang w:eastAsia="zh-CN"/>
        </w:rPr>
        <w:t>玩机技</w:t>
      </w:r>
      <w:r>
        <w:rPr>
          <w:b/>
          <w:color w:val="333333"/>
          <w:lang w:eastAsia="zh-CN"/>
        </w:rPr>
        <w:t>巧</w:t>
      </w:r>
      <w:r>
        <w:rPr>
          <w:color w:val="333333"/>
          <w:lang w:eastAsia="zh-CN"/>
        </w:rPr>
        <w:t>应用中搜索查阅。</w:t>
      </w:r>
    </w:p>
    <w:p w:rsidR="0088007C" w:rsidRDefault="00DD7AF3">
      <w:pPr>
        <w:pStyle w:val="a3"/>
        <w:spacing w:before="27" w:line="189" w:lineRule="auto"/>
        <w:ind w:left="580" w:right="218" w:hanging="461"/>
        <w:rPr>
          <w:lang w:eastAsia="zh-CN"/>
        </w:rPr>
      </w:pPr>
      <w:r>
        <w:rPr>
          <w:noProof/>
          <w:position w:val="-9"/>
          <w:lang w:eastAsia="zh-CN"/>
        </w:rPr>
        <w:drawing>
          <wp:inline distT="0" distB="0" distL="0" distR="0">
            <wp:extent cx="152330" cy="152387"/>
            <wp:effectExtent l="0" t="0" r="0" b="0"/>
            <wp:docPr id="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30" cy="15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lang w:eastAsia="zh-CN"/>
        </w:rPr>
        <w:t xml:space="preserve"> </w:t>
      </w:r>
      <w:r>
        <w:rPr>
          <w:rFonts w:ascii="Times New Roman" w:eastAsia="Times New Roman" w:hAnsi="Times New Roman"/>
          <w:spacing w:val="6"/>
          <w:sz w:val="20"/>
          <w:lang w:eastAsia="zh-CN"/>
        </w:rPr>
        <w:t xml:space="preserve"> </w:t>
      </w:r>
      <w:r>
        <w:rPr>
          <w:rFonts w:ascii="Arial" w:eastAsia="Arial" w:hAnsi="Arial"/>
          <w:color w:val="333333"/>
          <w:spacing w:val="14"/>
          <w:w w:val="95"/>
          <w:sz w:val="14"/>
          <w:lang w:eastAsia="zh-CN"/>
        </w:rPr>
        <w:t xml:space="preserve">• </w:t>
      </w:r>
      <w:r>
        <w:rPr>
          <w:color w:val="333333"/>
          <w:w w:val="95"/>
          <w:lang w:eastAsia="zh-CN"/>
        </w:rPr>
        <w:t>4G 业务需要根据运营商网络和相</w:t>
      </w:r>
      <w:r>
        <w:rPr>
          <w:color w:val="333333"/>
          <w:spacing w:val="-3"/>
          <w:w w:val="95"/>
          <w:lang w:eastAsia="zh-CN"/>
        </w:rPr>
        <w:t>关业务部署情况确定是否支持，请</w:t>
      </w:r>
      <w:r>
        <w:rPr>
          <w:color w:val="333333"/>
          <w:w w:val="95"/>
          <w:lang w:eastAsia="zh-CN"/>
        </w:rPr>
        <w:t>您到运营商营业厅或致电运营商</w:t>
      </w:r>
      <w:r>
        <w:rPr>
          <w:color w:val="333333"/>
          <w:lang w:eastAsia="zh-CN"/>
        </w:rPr>
        <w:t>咨询开通。</w:t>
      </w:r>
    </w:p>
    <w:p w:rsidR="0088007C" w:rsidRDefault="00DD7AF3">
      <w:pPr>
        <w:pStyle w:val="a4"/>
        <w:numPr>
          <w:ilvl w:val="0"/>
          <w:numId w:val="2"/>
        </w:numPr>
        <w:tabs>
          <w:tab w:val="left" w:pos="581"/>
        </w:tabs>
        <w:spacing w:before="18" w:line="189" w:lineRule="auto"/>
        <w:ind w:right="234"/>
        <w:rPr>
          <w:sz w:val="18"/>
          <w:lang w:eastAsia="zh-CN"/>
        </w:rPr>
      </w:pPr>
      <w:r>
        <w:rPr>
          <w:color w:val="333333"/>
          <w:w w:val="95"/>
          <w:sz w:val="18"/>
          <w:lang w:eastAsia="zh-CN"/>
        </w:rPr>
        <w:t>4G</w:t>
      </w:r>
      <w:r>
        <w:rPr>
          <w:color w:val="333333"/>
          <w:spacing w:val="-2"/>
          <w:w w:val="95"/>
          <w:sz w:val="18"/>
          <w:lang w:eastAsia="zh-CN"/>
        </w:rPr>
        <w:t xml:space="preserve"> 功能在部分网络环境和地理位</w:t>
      </w:r>
      <w:r>
        <w:rPr>
          <w:color w:val="333333"/>
          <w:w w:val="95"/>
          <w:sz w:val="18"/>
          <w:lang w:eastAsia="zh-CN"/>
        </w:rPr>
        <w:t>置下可能因为运营商网络频段干</w:t>
      </w:r>
      <w:r>
        <w:rPr>
          <w:color w:val="333333"/>
          <w:sz w:val="18"/>
          <w:lang w:eastAsia="zh-CN"/>
        </w:rPr>
        <w:t>扰而不能使用。</w:t>
      </w:r>
    </w:p>
    <w:p w:rsidR="0088007C" w:rsidRDefault="00DD7AF3">
      <w:pPr>
        <w:pStyle w:val="1"/>
        <w:spacing w:before="7"/>
        <w:rPr>
          <w:lang w:eastAsia="zh-CN"/>
        </w:rPr>
      </w:pPr>
      <w:r>
        <w:rPr>
          <w:color w:val="333333"/>
          <w:lang w:eastAsia="zh-CN"/>
        </w:rPr>
        <w:t>获取更多</w:t>
      </w:r>
    </w:p>
    <w:p w:rsidR="0088007C" w:rsidRDefault="00DD7AF3">
      <w:pPr>
        <w:pStyle w:val="a3"/>
        <w:spacing w:before="109" w:line="189" w:lineRule="auto"/>
        <w:ind w:left="120" w:right="285"/>
        <w:rPr>
          <w:lang w:eastAsia="zh-CN"/>
        </w:rPr>
      </w:pPr>
      <w:r>
        <w:rPr>
          <w:color w:val="333333"/>
          <w:w w:val="95"/>
          <w:lang w:eastAsia="zh-CN"/>
        </w:rPr>
        <w:t>您在使用过程中，遇到任何问题可以通过以下途径和方法获取更多帮助信息。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32" w:line="206" w:lineRule="auto"/>
        <w:rPr>
          <w:sz w:val="18"/>
          <w:lang w:eastAsia="zh-CN"/>
        </w:rPr>
      </w:pPr>
      <w:r>
        <w:rPr>
          <w:color w:val="333333"/>
          <w:sz w:val="18"/>
          <w:lang w:eastAsia="zh-CN"/>
        </w:rPr>
        <w:t>访问</w:t>
      </w:r>
      <w:r>
        <w:rPr>
          <w:color w:val="333333"/>
          <w:w w:val="95"/>
          <w:sz w:val="18"/>
          <w:lang w:eastAsia="zh-CN"/>
        </w:rPr>
        <w:t xml:space="preserve">https://consumer.huawei.com/cn </w:t>
      </w:r>
      <w:r>
        <w:rPr>
          <w:color w:val="333333"/>
          <w:spacing w:val="-7"/>
          <w:w w:val="95"/>
          <w:sz w:val="18"/>
          <w:lang w:eastAsia="zh-CN"/>
        </w:rPr>
        <w:t>查阅产品信息、产品预置应用软件公示</w:t>
      </w:r>
      <w:r>
        <w:rPr>
          <w:color w:val="333333"/>
          <w:sz w:val="18"/>
          <w:lang w:eastAsia="zh-CN"/>
        </w:rPr>
        <w:t>信息、更多帮助以及其他信息。</w:t>
      </w:r>
    </w:p>
    <w:p w:rsidR="0088007C" w:rsidRDefault="00DD7AF3">
      <w:pPr>
        <w:pStyle w:val="a3"/>
        <w:spacing w:line="269" w:lineRule="exact"/>
        <w:ind w:left="120"/>
        <w:rPr>
          <w:lang w:eastAsia="zh-CN"/>
        </w:rPr>
      </w:pPr>
      <w:r>
        <w:rPr>
          <w:color w:val="333333"/>
          <w:w w:val="95"/>
          <w:lang w:eastAsia="zh-CN"/>
        </w:rPr>
        <w:t>打开</w:t>
      </w:r>
      <w:r>
        <w:rPr>
          <w:b/>
          <w:color w:val="333333"/>
          <w:w w:val="95"/>
          <w:lang w:eastAsia="zh-CN"/>
        </w:rPr>
        <w:t>设置</w:t>
      </w:r>
      <w:r>
        <w:rPr>
          <w:color w:val="333333"/>
          <w:w w:val="95"/>
          <w:lang w:eastAsia="zh-CN"/>
        </w:rPr>
        <w:t>，在顶部的搜索栏中搜索：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0" w:line="271" w:lineRule="exact"/>
        <w:ind w:right="0"/>
        <w:rPr>
          <w:sz w:val="18"/>
          <w:lang w:eastAsia="zh-CN"/>
        </w:rPr>
      </w:pPr>
      <w:r>
        <w:rPr>
          <w:b/>
          <w:color w:val="333333"/>
          <w:w w:val="90"/>
          <w:sz w:val="18"/>
          <w:lang w:eastAsia="zh-CN"/>
        </w:rPr>
        <w:t>法律信息</w:t>
      </w:r>
      <w:r>
        <w:rPr>
          <w:color w:val="333333"/>
          <w:w w:val="90"/>
          <w:sz w:val="18"/>
          <w:lang w:eastAsia="zh-CN"/>
        </w:rPr>
        <w:t>：查阅产品法律信息。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0" w:line="277" w:lineRule="exact"/>
        <w:ind w:right="0"/>
        <w:rPr>
          <w:sz w:val="18"/>
          <w:lang w:eastAsia="zh-CN"/>
        </w:rPr>
      </w:pPr>
      <w:r>
        <w:rPr>
          <w:b/>
          <w:color w:val="333333"/>
          <w:w w:val="90"/>
          <w:sz w:val="18"/>
          <w:lang w:eastAsia="zh-CN"/>
        </w:rPr>
        <w:t>安全信息</w:t>
      </w:r>
      <w:r>
        <w:rPr>
          <w:color w:val="333333"/>
          <w:w w:val="90"/>
          <w:sz w:val="18"/>
          <w:lang w:eastAsia="zh-CN"/>
        </w:rPr>
        <w:t>：查阅产品安全信息。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31" w:line="189" w:lineRule="auto"/>
        <w:rPr>
          <w:sz w:val="18"/>
          <w:lang w:eastAsia="zh-CN"/>
        </w:rPr>
      </w:pPr>
      <w:r>
        <w:rPr>
          <w:b/>
          <w:color w:val="333333"/>
          <w:spacing w:val="-3"/>
          <w:w w:val="95"/>
          <w:sz w:val="18"/>
          <w:lang w:eastAsia="zh-CN"/>
        </w:rPr>
        <w:t>认证标志</w:t>
      </w:r>
      <w:r>
        <w:rPr>
          <w:color w:val="333333"/>
          <w:spacing w:val="-6"/>
          <w:w w:val="95"/>
          <w:sz w:val="18"/>
          <w:lang w:eastAsia="zh-CN"/>
        </w:rPr>
        <w:t>：查阅产品认证标志信息、产</w:t>
      </w:r>
      <w:r>
        <w:rPr>
          <w:color w:val="333333"/>
          <w:spacing w:val="-7"/>
          <w:w w:val="95"/>
          <w:sz w:val="18"/>
          <w:lang w:eastAsia="zh-CN"/>
        </w:rPr>
        <w:t>品名称、产品型号、有害物质限制使用</w:t>
      </w:r>
    </w:p>
    <w:p w:rsidR="0088007C" w:rsidRDefault="0088007C">
      <w:pPr>
        <w:spacing w:line="189" w:lineRule="auto"/>
        <w:rPr>
          <w:sz w:val="18"/>
          <w:lang w:eastAsia="zh-CN"/>
        </w:rPr>
        <w:sectPr w:rsidR="0088007C">
          <w:pgSz w:w="3690" w:h="7090"/>
          <w:pgMar w:top="220" w:right="120" w:bottom="340" w:left="220" w:header="0" w:footer="144" w:gutter="0"/>
          <w:cols w:space="720"/>
        </w:sectPr>
      </w:pPr>
    </w:p>
    <w:p w:rsidR="0088007C" w:rsidRDefault="00DD7AF3">
      <w:pPr>
        <w:pStyle w:val="a3"/>
        <w:spacing w:before="69" w:line="189" w:lineRule="auto"/>
        <w:ind w:left="253" w:right="273"/>
        <w:rPr>
          <w:lang w:eastAsia="zh-CN"/>
        </w:rPr>
      </w:pPr>
      <w:r>
        <w:rPr>
          <w:color w:val="333333"/>
          <w:w w:val="95"/>
          <w:lang w:eastAsia="zh-CN"/>
        </w:rPr>
        <w:lastRenderedPageBreak/>
        <w:t xml:space="preserve">标志及含量信息、CMIIT ID 及 CCC </w:t>
      </w:r>
      <w:r>
        <w:rPr>
          <w:color w:val="333333"/>
          <w:lang w:eastAsia="zh-CN"/>
        </w:rPr>
        <w:t>标志等信息。</w:t>
      </w:r>
    </w:p>
    <w:p w:rsidR="0088007C" w:rsidRDefault="00DD7AF3">
      <w:pPr>
        <w:pStyle w:val="1"/>
        <w:spacing w:before="6"/>
        <w:rPr>
          <w:lang w:eastAsia="zh-CN"/>
        </w:rPr>
      </w:pPr>
      <w:r>
        <w:rPr>
          <w:color w:val="333333"/>
          <w:lang w:eastAsia="zh-CN"/>
        </w:rPr>
        <w:t>安全信息</w:t>
      </w:r>
    </w:p>
    <w:p w:rsidR="0088007C" w:rsidRDefault="00DD7AF3">
      <w:pPr>
        <w:pStyle w:val="a3"/>
        <w:spacing w:before="109" w:line="189" w:lineRule="auto"/>
        <w:ind w:left="120" w:right="285"/>
        <w:jc w:val="both"/>
        <w:rPr>
          <w:lang w:eastAsia="zh-CN"/>
        </w:rPr>
      </w:pPr>
      <w:r>
        <w:rPr>
          <w:color w:val="333333"/>
          <w:w w:val="95"/>
          <w:lang w:eastAsia="zh-CN"/>
        </w:rPr>
        <w:t>在使用和操作设备前，为确保设备性能最佳，并避免出现危险或非法情况，请</w:t>
      </w:r>
      <w:r>
        <w:rPr>
          <w:color w:val="333333"/>
          <w:lang w:eastAsia="zh-CN"/>
        </w:rPr>
        <w:t>查阅并遵循所有的安全信息。</w:t>
      </w:r>
    </w:p>
    <w:p w:rsidR="0088007C" w:rsidRDefault="00DD7AF3">
      <w:pPr>
        <w:pStyle w:val="1"/>
        <w:spacing w:before="12"/>
      </w:pPr>
      <w:r>
        <w:rPr>
          <w:noProof/>
          <w:lang w:eastAsia="zh-CN"/>
        </w:rPr>
        <w:drawing>
          <wp:anchor distT="0" distB="0" distL="0" distR="0" simplePos="0" relativeHeight="487348224" behindDoc="1" locked="0" layoutInCell="1" allowOverlap="1">
            <wp:simplePos x="0" y="0"/>
            <wp:positionH relativeFrom="page">
              <wp:posOffset>304281</wp:posOffset>
            </wp:positionH>
            <wp:positionV relativeFrom="paragraph">
              <wp:posOffset>252455</wp:posOffset>
            </wp:positionV>
            <wp:extent cx="185991" cy="150838"/>
            <wp:effectExtent l="0" t="0" r="0" b="0"/>
            <wp:wrapNone/>
            <wp:docPr id="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91" cy="150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操作与安全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603"/>
          <w:tab w:val="left" w:pos="604"/>
        </w:tabs>
        <w:spacing w:before="157" w:line="189" w:lineRule="auto"/>
        <w:rPr>
          <w:sz w:val="18"/>
          <w:lang w:eastAsia="zh-CN"/>
        </w:rPr>
      </w:pPr>
      <w:r>
        <w:rPr>
          <w:lang w:eastAsia="zh-CN"/>
        </w:rPr>
        <w:tab/>
      </w:r>
      <w:r>
        <w:rPr>
          <w:color w:val="333333"/>
          <w:spacing w:val="-5"/>
          <w:w w:val="95"/>
          <w:sz w:val="18"/>
          <w:lang w:eastAsia="zh-CN"/>
        </w:rPr>
        <w:t>为了防止可能的听力损伤，请勿长</w:t>
      </w:r>
      <w:r>
        <w:rPr>
          <w:color w:val="333333"/>
          <w:sz w:val="18"/>
          <w:lang w:eastAsia="zh-CN"/>
        </w:rPr>
        <w:t>时间使用高音量。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22" w:line="189" w:lineRule="auto"/>
        <w:ind w:right="274"/>
        <w:rPr>
          <w:sz w:val="18"/>
          <w:lang w:eastAsia="zh-CN"/>
        </w:rPr>
      </w:pPr>
      <w:r>
        <w:rPr>
          <w:color w:val="333333"/>
          <w:spacing w:val="-1"/>
          <w:w w:val="95"/>
          <w:sz w:val="18"/>
          <w:lang w:eastAsia="zh-CN"/>
        </w:rPr>
        <w:t xml:space="preserve">请在温度 </w:t>
      </w:r>
      <w:r>
        <w:rPr>
          <w:color w:val="333333"/>
          <w:w w:val="95"/>
          <w:sz w:val="18"/>
          <w:lang w:eastAsia="zh-CN"/>
        </w:rPr>
        <w:t>0℃～35</w:t>
      </w:r>
      <w:r>
        <w:rPr>
          <w:color w:val="333333"/>
          <w:spacing w:val="-3"/>
          <w:w w:val="95"/>
          <w:sz w:val="18"/>
          <w:lang w:eastAsia="zh-CN"/>
        </w:rPr>
        <w:t>℃ 范围内使用本设</w:t>
      </w:r>
      <w:r>
        <w:rPr>
          <w:color w:val="333333"/>
          <w:spacing w:val="-1"/>
          <w:w w:val="95"/>
          <w:sz w:val="18"/>
          <w:lang w:eastAsia="zh-CN"/>
        </w:rPr>
        <w:t xml:space="preserve">备，并在温度 </w:t>
      </w:r>
      <w:r>
        <w:rPr>
          <w:color w:val="333333"/>
          <w:w w:val="95"/>
          <w:sz w:val="18"/>
          <w:lang w:eastAsia="zh-CN"/>
        </w:rPr>
        <w:t>-20℃～+45</w:t>
      </w:r>
      <w:r>
        <w:rPr>
          <w:color w:val="333333"/>
          <w:spacing w:val="-1"/>
          <w:w w:val="95"/>
          <w:sz w:val="18"/>
          <w:lang w:eastAsia="zh-CN"/>
        </w:rPr>
        <w:t>℃ 范围内存放设备及其配件。当环境温度过高</w:t>
      </w:r>
      <w:r>
        <w:rPr>
          <w:color w:val="333333"/>
          <w:spacing w:val="-1"/>
          <w:sz w:val="18"/>
          <w:lang w:eastAsia="zh-CN"/>
        </w:rPr>
        <w:t>或过低时，可能会引起设备故障。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25" w:line="189" w:lineRule="auto"/>
        <w:rPr>
          <w:sz w:val="18"/>
          <w:lang w:eastAsia="zh-CN"/>
        </w:rPr>
      </w:pPr>
      <w:r>
        <w:rPr>
          <w:color w:val="333333"/>
          <w:w w:val="95"/>
          <w:sz w:val="18"/>
          <w:lang w:eastAsia="zh-CN"/>
        </w:rPr>
        <w:t>请勿将设备及其电池暴露在高温处或</w:t>
      </w:r>
      <w:r>
        <w:rPr>
          <w:color w:val="333333"/>
          <w:spacing w:val="-5"/>
          <w:w w:val="95"/>
          <w:sz w:val="18"/>
          <w:lang w:eastAsia="zh-CN"/>
        </w:rPr>
        <w:t>发热设备的周围，如日照、取暖器、微</w:t>
      </w:r>
      <w:r>
        <w:rPr>
          <w:color w:val="333333"/>
          <w:spacing w:val="-7"/>
          <w:w w:val="95"/>
          <w:sz w:val="18"/>
          <w:lang w:eastAsia="zh-CN"/>
        </w:rPr>
        <w:t>波炉、烤箱或热水器等。电池过热可能</w:t>
      </w:r>
      <w:r>
        <w:rPr>
          <w:color w:val="333333"/>
          <w:sz w:val="18"/>
          <w:lang w:eastAsia="zh-CN"/>
        </w:rPr>
        <w:t>引起爆炸。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line="189" w:lineRule="auto"/>
        <w:rPr>
          <w:sz w:val="18"/>
          <w:lang w:eastAsia="zh-CN"/>
        </w:rPr>
      </w:pPr>
      <w:r>
        <w:rPr>
          <w:color w:val="333333"/>
          <w:spacing w:val="-7"/>
          <w:w w:val="95"/>
          <w:sz w:val="18"/>
          <w:lang w:eastAsia="zh-CN"/>
        </w:rPr>
        <w:t>设备充电时，电源插座应安装在设备附</w:t>
      </w:r>
      <w:r>
        <w:rPr>
          <w:color w:val="333333"/>
          <w:sz w:val="18"/>
          <w:lang w:eastAsia="zh-CN"/>
        </w:rPr>
        <w:t>近并应易于触及。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23" w:line="189" w:lineRule="auto"/>
        <w:rPr>
          <w:sz w:val="18"/>
          <w:lang w:eastAsia="zh-CN"/>
        </w:rPr>
      </w:pPr>
      <w:r>
        <w:rPr>
          <w:color w:val="333333"/>
          <w:spacing w:val="-5"/>
          <w:w w:val="95"/>
          <w:sz w:val="18"/>
          <w:lang w:eastAsia="zh-CN"/>
        </w:rPr>
        <w:t>当充电完毕或者不充电时，请断开充电</w:t>
      </w:r>
      <w:r>
        <w:rPr>
          <w:color w:val="333333"/>
          <w:w w:val="95"/>
          <w:sz w:val="18"/>
          <w:lang w:eastAsia="zh-CN"/>
        </w:rPr>
        <w:t>器与设备的连接并从电源插座上拔掉</w:t>
      </w:r>
      <w:r>
        <w:rPr>
          <w:color w:val="333333"/>
          <w:sz w:val="18"/>
          <w:lang w:eastAsia="zh-CN"/>
        </w:rPr>
        <w:t>充电器。</w:t>
      </w:r>
    </w:p>
    <w:p w:rsidR="0088007C" w:rsidRDefault="0088007C">
      <w:pPr>
        <w:spacing w:line="189" w:lineRule="auto"/>
        <w:rPr>
          <w:sz w:val="18"/>
          <w:lang w:eastAsia="zh-CN"/>
        </w:rPr>
        <w:sectPr w:rsidR="0088007C">
          <w:pgSz w:w="3690" w:h="7090"/>
          <w:pgMar w:top="240" w:right="120" w:bottom="340" w:left="220" w:header="0" w:footer="144" w:gutter="0"/>
          <w:cols w:space="720"/>
        </w:sectPr>
      </w:pP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69" w:line="189" w:lineRule="auto"/>
        <w:jc w:val="both"/>
        <w:rPr>
          <w:sz w:val="18"/>
          <w:lang w:eastAsia="zh-CN"/>
        </w:rPr>
      </w:pPr>
      <w:r>
        <w:rPr>
          <w:color w:val="333333"/>
          <w:spacing w:val="-3"/>
          <w:w w:val="95"/>
          <w:sz w:val="18"/>
          <w:lang w:eastAsia="zh-CN"/>
        </w:rPr>
        <w:lastRenderedPageBreak/>
        <w:t>请勿在潮湿的地点</w:t>
      </w:r>
      <w:r>
        <w:rPr>
          <w:color w:val="333333"/>
          <w:w w:val="95"/>
          <w:sz w:val="18"/>
          <w:lang w:eastAsia="zh-CN"/>
        </w:rPr>
        <w:t>（</w:t>
      </w:r>
      <w:r>
        <w:rPr>
          <w:color w:val="333333"/>
          <w:spacing w:val="-6"/>
          <w:w w:val="95"/>
          <w:sz w:val="18"/>
          <w:lang w:eastAsia="zh-CN"/>
        </w:rPr>
        <w:t>如盥洗池、浴缸或</w:t>
      </w:r>
      <w:r>
        <w:rPr>
          <w:color w:val="333333"/>
          <w:w w:val="95"/>
          <w:sz w:val="18"/>
          <w:lang w:eastAsia="zh-CN"/>
        </w:rPr>
        <w:t>淋浴室附近</w:t>
      </w:r>
      <w:r>
        <w:rPr>
          <w:color w:val="333333"/>
          <w:spacing w:val="-18"/>
          <w:w w:val="95"/>
          <w:sz w:val="18"/>
          <w:lang w:eastAsia="zh-CN"/>
        </w:rPr>
        <w:t>）</w:t>
      </w:r>
      <w:r>
        <w:rPr>
          <w:color w:val="333333"/>
          <w:spacing w:val="-6"/>
          <w:w w:val="95"/>
          <w:sz w:val="18"/>
          <w:lang w:eastAsia="zh-CN"/>
        </w:rPr>
        <w:t>使用充电器，勿用湿手插</w:t>
      </w:r>
      <w:r>
        <w:rPr>
          <w:color w:val="333333"/>
          <w:sz w:val="18"/>
          <w:lang w:eastAsia="zh-CN"/>
        </w:rPr>
        <w:t>拔充电器。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line="189" w:lineRule="auto"/>
        <w:rPr>
          <w:sz w:val="18"/>
          <w:lang w:eastAsia="zh-CN"/>
        </w:rPr>
      </w:pPr>
      <w:r>
        <w:rPr>
          <w:color w:val="333333"/>
          <w:spacing w:val="-4"/>
          <w:w w:val="95"/>
          <w:sz w:val="18"/>
          <w:lang w:eastAsia="zh-CN"/>
        </w:rPr>
        <w:t>本设备采用不可拆卸的内置电池，切勿</w:t>
      </w:r>
      <w:r>
        <w:rPr>
          <w:color w:val="333333"/>
          <w:spacing w:val="-7"/>
          <w:w w:val="95"/>
          <w:sz w:val="18"/>
          <w:lang w:eastAsia="zh-CN"/>
        </w:rPr>
        <w:t>自行更换电池，以免导致设备无法正常</w:t>
      </w:r>
      <w:r>
        <w:rPr>
          <w:color w:val="333333"/>
          <w:w w:val="95"/>
          <w:sz w:val="18"/>
          <w:lang w:eastAsia="zh-CN"/>
        </w:rPr>
        <w:t>运行或电池损坏。为了您的人身安全</w:t>
      </w:r>
      <w:r>
        <w:rPr>
          <w:color w:val="333333"/>
          <w:spacing w:val="-5"/>
          <w:w w:val="95"/>
          <w:sz w:val="18"/>
          <w:lang w:eastAsia="zh-CN"/>
        </w:rPr>
        <w:t>和保障产品正常运作，强烈建议您到华</w:t>
      </w:r>
      <w:r>
        <w:rPr>
          <w:color w:val="333333"/>
          <w:sz w:val="18"/>
          <w:lang w:eastAsia="zh-CN"/>
        </w:rPr>
        <w:t>为客户服务中心更换本设备电池。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25" w:line="189" w:lineRule="auto"/>
        <w:ind w:right="182"/>
        <w:jc w:val="both"/>
        <w:rPr>
          <w:sz w:val="18"/>
          <w:lang w:eastAsia="zh-CN"/>
        </w:rPr>
      </w:pPr>
      <w:r>
        <w:rPr>
          <w:color w:val="333333"/>
          <w:spacing w:val="-4"/>
          <w:w w:val="95"/>
          <w:sz w:val="18"/>
          <w:lang w:eastAsia="zh-CN"/>
        </w:rPr>
        <w:t>请按当地规定处理本设备、电池及其它</w:t>
      </w:r>
      <w:r>
        <w:rPr>
          <w:color w:val="333333"/>
          <w:spacing w:val="-5"/>
          <w:w w:val="95"/>
          <w:sz w:val="18"/>
          <w:lang w:eastAsia="zh-CN"/>
        </w:rPr>
        <w:t>附件，不可将它们作为生活垃圾处理。</w:t>
      </w:r>
      <w:r>
        <w:rPr>
          <w:color w:val="333333"/>
          <w:spacing w:val="-1"/>
          <w:w w:val="95"/>
          <w:sz w:val="18"/>
          <w:lang w:eastAsia="zh-CN"/>
        </w:rPr>
        <w:t>若电池处置不当可能会导致电池爆炸。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line="189" w:lineRule="auto"/>
        <w:ind w:right="182"/>
        <w:jc w:val="both"/>
        <w:rPr>
          <w:sz w:val="18"/>
          <w:lang w:eastAsia="zh-CN"/>
        </w:rPr>
      </w:pPr>
      <w:r>
        <w:rPr>
          <w:color w:val="333333"/>
          <w:spacing w:val="-1"/>
          <w:w w:val="95"/>
          <w:sz w:val="18"/>
          <w:lang w:eastAsia="zh-CN"/>
        </w:rPr>
        <w:t>禁止将电池扔入火中，勿拆解、跌落、</w:t>
      </w:r>
      <w:r>
        <w:rPr>
          <w:color w:val="333333"/>
          <w:spacing w:val="-4"/>
          <w:w w:val="95"/>
          <w:sz w:val="18"/>
          <w:lang w:eastAsia="zh-CN"/>
        </w:rPr>
        <w:t>挤压或改装电池，避免异物插入、穿刺</w:t>
      </w:r>
      <w:r>
        <w:rPr>
          <w:color w:val="333333"/>
          <w:spacing w:val="-6"/>
          <w:w w:val="95"/>
          <w:sz w:val="18"/>
          <w:lang w:eastAsia="zh-CN"/>
        </w:rPr>
        <w:t>电池或将电池浸入水或其它液体中，避</w:t>
      </w:r>
      <w:r>
        <w:rPr>
          <w:color w:val="333333"/>
          <w:spacing w:val="-9"/>
          <w:w w:val="95"/>
          <w:sz w:val="18"/>
          <w:lang w:eastAsia="zh-CN"/>
        </w:rPr>
        <w:t>免电池遭受外部冲击和压力，以免引起</w:t>
      </w:r>
      <w:r>
        <w:rPr>
          <w:color w:val="333333"/>
          <w:spacing w:val="-9"/>
          <w:sz w:val="18"/>
          <w:lang w:eastAsia="zh-CN"/>
        </w:rPr>
        <w:t>电池漏液、过热、起火或爆炸。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25" w:line="189" w:lineRule="auto"/>
        <w:jc w:val="both"/>
        <w:rPr>
          <w:sz w:val="18"/>
          <w:lang w:eastAsia="zh-CN"/>
        </w:rPr>
      </w:pPr>
      <w:r>
        <w:rPr>
          <w:color w:val="333333"/>
          <w:spacing w:val="-4"/>
          <w:w w:val="95"/>
          <w:sz w:val="18"/>
          <w:lang w:eastAsia="zh-CN"/>
        </w:rPr>
        <w:t>使用未经认可或不兼容的电源、充电器</w:t>
      </w:r>
      <w:r>
        <w:rPr>
          <w:color w:val="333333"/>
          <w:spacing w:val="-7"/>
          <w:w w:val="95"/>
          <w:sz w:val="18"/>
          <w:lang w:eastAsia="zh-CN"/>
        </w:rPr>
        <w:t>或电池，可能引发火灾、爆炸或其他危</w:t>
      </w:r>
      <w:r>
        <w:rPr>
          <w:color w:val="333333"/>
          <w:sz w:val="18"/>
          <w:lang w:eastAsia="zh-CN"/>
        </w:rPr>
        <w:t>险。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line="189" w:lineRule="auto"/>
        <w:ind w:right="182"/>
        <w:rPr>
          <w:sz w:val="18"/>
          <w:lang w:eastAsia="zh-CN"/>
        </w:rPr>
      </w:pPr>
      <w:r>
        <w:rPr>
          <w:color w:val="333333"/>
          <w:w w:val="95"/>
          <w:sz w:val="18"/>
          <w:lang w:eastAsia="zh-CN"/>
        </w:rPr>
        <w:t xml:space="preserve">只能使用设备制造商认可且与此型号 设备配套的配件。如果使用其他类型 </w:t>
      </w:r>
      <w:r>
        <w:rPr>
          <w:color w:val="333333"/>
          <w:spacing w:val="-6"/>
          <w:w w:val="95"/>
          <w:sz w:val="18"/>
          <w:lang w:eastAsia="zh-CN"/>
        </w:rPr>
        <w:t>的配件，可能违反本设备的保修条款以</w:t>
      </w:r>
      <w:r>
        <w:rPr>
          <w:color w:val="333333"/>
          <w:spacing w:val="-9"/>
          <w:w w:val="95"/>
          <w:sz w:val="18"/>
          <w:lang w:eastAsia="zh-CN"/>
        </w:rPr>
        <w:t>及本设备所处国家的相关规定，并可能</w:t>
      </w:r>
      <w:r>
        <w:rPr>
          <w:color w:val="333333"/>
          <w:spacing w:val="-10"/>
          <w:w w:val="95"/>
          <w:sz w:val="18"/>
          <w:lang w:eastAsia="zh-CN"/>
        </w:rPr>
        <w:t xml:space="preserve">导致安全事故。如需获取认可的配件， </w:t>
      </w:r>
      <w:r>
        <w:rPr>
          <w:color w:val="333333"/>
          <w:sz w:val="18"/>
          <w:lang w:eastAsia="zh-CN"/>
        </w:rPr>
        <w:t>请与华为客户服务中心联系。</w:t>
      </w:r>
    </w:p>
    <w:p w:rsidR="0088007C" w:rsidRDefault="0088007C">
      <w:pPr>
        <w:spacing w:line="189" w:lineRule="auto"/>
        <w:rPr>
          <w:sz w:val="18"/>
          <w:lang w:eastAsia="zh-CN"/>
        </w:rPr>
        <w:sectPr w:rsidR="0088007C">
          <w:pgSz w:w="3690" w:h="7090"/>
          <w:pgMar w:top="240" w:right="120" w:bottom="340" w:left="220" w:header="0" w:footer="144" w:gutter="0"/>
          <w:cols w:space="720"/>
        </w:sectPr>
      </w:pP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69" w:line="189" w:lineRule="auto"/>
        <w:ind w:right="182"/>
        <w:rPr>
          <w:sz w:val="18"/>
          <w:lang w:eastAsia="zh-CN"/>
        </w:rPr>
      </w:pPr>
      <w:r>
        <w:rPr>
          <w:color w:val="333333"/>
          <w:w w:val="95"/>
          <w:sz w:val="18"/>
          <w:lang w:eastAsia="zh-CN"/>
        </w:rPr>
        <w:lastRenderedPageBreak/>
        <w:t xml:space="preserve">设备产生的无线电波可能会影响植入 式医疗设备或个人医用设备的正常工 </w:t>
      </w:r>
      <w:r>
        <w:rPr>
          <w:color w:val="333333"/>
          <w:spacing w:val="-1"/>
          <w:w w:val="95"/>
          <w:sz w:val="18"/>
          <w:lang w:eastAsia="zh-CN"/>
        </w:rPr>
        <w:t>作，如起搏器、植入耳蜗、助听器等。</w:t>
      </w:r>
      <w:r>
        <w:rPr>
          <w:color w:val="333333"/>
          <w:spacing w:val="-4"/>
          <w:w w:val="95"/>
          <w:sz w:val="18"/>
          <w:lang w:eastAsia="zh-CN"/>
        </w:rPr>
        <w:t>若您使用了这些医用设备，请向其制造</w:t>
      </w:r>
      <w:r>
        <w:rPr>
          <w:color w:val="333333"/>
          <w:spacing w:val="-4"/>
          <w:sz w:val="18"/>
          <w:lang w:eastAsia="zh-CN"/>
        </w:rPr>
        <w:t>商咨询使用本设备的限制条件。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0" w:line="253" w:lineRule="exact"/>
        <w:ind w:right="0"/>
        <w:rPr>
          <w:sz w:val="18"/>
          <w:lang w:eastAsia="zh-CN"/>
        </w:rPr>
      </w:pPr>
      <w:r>
        <w:rPr>
          <w:color w:val="333333"/>
          <w:spacing w:val="-5"/>
          <w:w w:val="95"/>
          <w:sz w:val="18"/>
          <w:lang w:eastAsia="zh-CN"/>
        </w:rPr>
        <w:t>在使用本设备时，请与植入的医疗设备</w:t>
      </w:r>
    </w:p>
    <w:p w:rsidR="0088007C" w:rsidRDefault="00DD7AF3">
      <w:pPr>
        <w:pStyle w:val="a3"/>
        <w:spacing w:before="13" w:line="189" w:lineRule="auto"/>
        <w:ind w:left="253" w:right="171" w:hanging="86"/>
        <w:rPr>
          <w:lang w:eastAsia="zh-CN"/>
        </w:rPr>
      </w:pPr>
      <w:r>
        <w:rPr>
          <w:color w:val="333333"/>
          <w:w w:val="95"/>
          <w:lang w:eastAsia="zh-CN"/>
        </w:rPr>
        <w:t xml:space="preserve">（如起搏器、植入耳蜗等）保持至少 15 </w:t>
      </w:r>
      <w:r>
        <w:rPr>
          <w:color w:val="333333"/>
          <w:lang w:eastAsia="zh-CN"/>
        </w:rPr>
        <w:t>厘米的距离。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22" w:line="189" w:lineRule="auto"/>
        <w:rPr>
          <w:sz w:val="18"/>
          <w:lang w:eastAsia="zh-CN"/>
        </w:rPr>
      </w:pPr>
      <w:r>
        <w:rPr>
          <w:color w:val="333333"/>
          <w:w w:val="95"/>
          <w:sz w:val="18"/>
          <w:lang w:eastAsia="zh-CN"/>
        </w:rPr>
        <w:t>使用非授权第三方软件升级设备的固</w:t>
      </w:r>
      <w:r>
        <w:rPr>
          <w:color w:val="333333"/>
          <w:spacing w:val="-7"/>
          <w:w w:val="95"/>
          <w:sz w:val="18"/>
          <w:lang w:eastAsia="zh-CN"/>
        </w:rPr>
        <w:t>件和系统，可能存在设备无法使用或者</w:t>
      </w:r>
      <w:r>
        <w:rPr>
          <w:color w:val="333333"/>
          <w:w w:val="95"/>
          <w:sz w:val="18"/>
          <w:lang w:eastAsia="zh-CN"/>
        </w:rPr>
        <w:t>泄漏您个人信息等安全风险。建议您使用在线升级或者将设备送至您附近</w:t>
      </w:r>
      <w:r>
        <w:rPr>
          <w:color w:val="333333"/>
          <w:sz w:val="18"/>
          <w:lang w:eastAsia="zh-CN"/>
        </w:rPr>
        <w:t>的华为客户服务中心升级。</w:t>
      </w:r>
    </w:p>
    <w:p w:rsidR="0088007C" w:rsidRDefault="00DD7AF3">
      <w:pPr>
        <w:pStyle w:val="a4"/>
        <w:numPr>
          <w:ilvl w:val="0"/>
          <w:numId w:val="1"/>
        </w:numPr>
        <w:tabs>
          <w:tab w:val="left" w:pos="254"/>
        </w:tabs>
        <w:spacing w:before="26" w:line="189" w:lineRule="auto"/>
        <w:jc w:val="both"/>
        <w:rPr>
          <w:sz w:val="18"/>
          <w:lang w:eastAsia="zh-CN"/>
        </w:rPr>
      </w:pPr>
      <w:r>
        <w:rPr>
          <w:color w:val="333333"/>
          <w:spacing w:val="-6"/>
          <w:w w:val="95"/>
          <w:sz w:val="18"/>
          <w:lang w:eastAsia="zh-CN"/>
        </w:rPr>
        <w:t>为防止数据丢失，建议您在日常使用过</w:t>
      </w:r>
      <w:r>
        <w:rPr>
          <w:color w:val="333333"/>
          <w:spacing w:val="-7"/>
          <w:w w:val="95"/>
          <w:sz w:val="18"/>
          <w:lang w:eastAsia="zh-CN"/>
        </w:rPr>
        <w:t>程中、设备升级前或送修前及时进行备</w:t>
      </w:r>
      <w:r>
        <w:rPr>
          <w:color w:val="333333"/>
          <w:sz w:val="18"/>
          <w:lang w:eastAsia="zh-CN"/>
        </w:rPr>
        <w:t>份。</w:t>
      </w:r>
    </w:p>
    <w:p w:rsidR="0088007C" w:rsidRDefault="0088007C">
      <w:pPr>
        <w:spacing w:line="189" w:lineRule="auto"/>
        <w:jc w:val="both"/>
        <w:rPr>
          <w:sz w:val="18"/>
          <w:lang w:eastAsia="zh-CN"/>
        </w:rPr>
        <w:sectPr w:rsidR="0088007C">
          <w:pgSz w:w="3690" w:h="7090"/>
          <w:pgMar w:top="240" w:right="120" w:bottom="340" w:left="220" w:header="0" w:footer="144" w:gutter="0"/>
          <w:cols w:space="720"/>
        </w:sectPr>
      </w:pPr>
    </w:p>
    <w:p w:rsidR="0088007C" w:rsidRDefault="00DD7AF3">
      <w:pPr>
        <w:pStyle w:val="1"/>
        <w:rPr>
          <w:color w:val="333333"/>
          <w:lang w:eastAsia="zh-CN"/>
        </w:rPr>
      </w:pPr>
      <w:r>
        <w:rPr>
          <w:color w:val="333333"/>
          <w:lang w:eastAsia="zh-CN"/>
        </w:rPr>
        <w:lastRenderedPageBreak/>
        <w:t>产品中有害物质的名称及含量</w:t>
      </w:r>
    </w:p>
    <w:p w:rsidR="003C138F" w:rsidRDefault="003C138F">
      <w:pPr>
        <w:pStyle w:val="1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4C55E6DA" wp14:editId="7F839F9A">
            <wp:extent cx="1871845" cy="191039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76694" cy="191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7C" w:rsidRDefault="00DD7AF3">
      <w:pPr>
        <w:spacing w:before="49" w:line="312" w:lineRule="exact"/>
        <w:ind w:left="120"/>
        <w:rPr>
          <w:b/>
          <w:sz w:val="20"/>
          <w:lang w:eastAsia="zh-CN"/>
        </w:rPr>
      </w:pPr>
      <w:r>
        <w:rPr>
          <w:b/>
          <w:color w:val="333333"/>
          <w:sz w:val="20"/>
          <w:lang w:eastAsia="zh-CN"/>
        </w:rPr>
        <w:t>电磁辐射比吸收率（</w:t>
      </w:r>
      <w:r>
        <w:rPr>
          <w:rFonts w:ascii="Arial" w:eastAsia="Arial"/>
          <w:b/>
          <w:color w:val="333333"/>
          <w:sz w:val="20"/>
          <w:lang w:eastAsia="zh-CN"/>
        </w:rPr>
        <w:t>SAR</w:t>
      </w:r>
      <w:r>
        <w:rPr>
          <w:b/>
          <w:color w:val="333333"/>
          <w:sz w:val="20"/>
          <w:lang w:eastAsia="zh-CN"/>
        </w:rPr>
        <w:t>）</w:t>
      </w:r>
    </w:p>
    <w:p w:rsidR="0088007C" w:rsidRDefault="00DD7AF3">
      <w:pPr>
        <w:spacing w:before="20" w:line="189" w:lineRule="auto"/>
        <w:ind w:left="120" w:right="264"/>
        <w:rPr>
          <w:b/>
          <w:sz w:val="18"/>
          <w:lang w:eastAsia="zh-CN"/>
        </w:rPr>
      </w:pPr>
      <w:r>
        <w:rPr>
          <w:b/>
          <w:color w:val="333333"/>
          <w:w w:val="95"/>
          <w:sz w:val="18"/>
          <w:lang w:eastAsia="zh-CN"/>
        </w:rPr>
        <w:t>本产品电磁辐射比吸收率（</w:t>
      </w:r>
      <w:r>
        <w:rPr>
          <w:rFonts w:ascii="Arial" w:eastAsia="Arial"/>
          <w:b/>
          <w:color w:val="333333"/>
          <w:w w:val="95"/>
          <w:sz w:val="18"/>
          <w:lang w:eastAsia="zh-CN"/>
        </w:rPr>
        <w:t>SAR</w:t>
      </w:r>
      <w:r>
        <w:rPr>
          <w:b/>
          <w:color w:val="333333"/>
          <w:w w:val="95"/>
          <w:sz w:val="18"/>
          <w:lang w:eastAsia="zh-CN"/>
        </w:rPr>
        <w:t>）最大</w:t>
      </w:r>
      <w:r>
        <w:rPr>
          <w:b/>
          <w:color w:val="333333"/>
          <w:sz w:val="18"/>
          <w:lang w:eastAsia="zh-CN"/>
        </w:rPr>
        <w:t xml:space="preserve">值为 </w:t>
      </w:r>
      <w:r>
        <w:rPr>
          <w:rFonts w:ascii="Arial" w:eastAsia="Arial"/>
          <w:b/>
          <w:color w:val="333333"/>
          <w:sz w:val="18"/>
          <w:lang w:eastAsia="zh-CN"/>
        </w:rPr>
        <w:t>2.0 W/kg</w:t>
      </w:r>
      <w:r>
        <w:rPr>
          <w:b/>
          <w:color w:val="333333"/>
          <w:sz w:val="18"/>
          <w:lang w:eastAsia="zh-CN"/>
        </w:rPr>
        <w:t xml:space="preserve">，符合国家标准 </w:t>
      </w:r>
      <w:r>
        <w:rPr>
          <w:rFonts w:ascii="Arial" w:eastAsia="Arial"/>
          <w:b/>
          <w:color w:val="333333"/>
          <w:sz w:val="18"/>
          <w:lang w:eastAsia="zh-CN"/>
        </w:rPr>
        <w:t xml:space="preserve">GB 21288-2007 </w:t>
      </w:r>
      <w:r>
        <w:rPr>
          <w:b/>
          <w:color w:val="333333"/>
          <w:sz w:val="18"/>
          <w:lang w:eastAsia="zh-CN"/>
        </w:rPr>
        <w:t>的要求。</w:t>
      </w:r>
    </w:p>
    <w:p w:rsidR="0088007C" w:rsidRDefault="00DD7AF3">
      <w:pPr>
        <w:pStyle w:val="a3"/>
        <w:spacing w:before="43" w:line="189" w:lineRule="auto"/>
        <w:ind w:left="120" w:right="218"/>
        <w:rPr>
          <w:lang w:eastAsia="zh-CN"/>
        </w:rPr>
      </w:pPr>
      <w:r>
        <w:rPr>
          <w:color w:val="333333"/>
          <w:w w:val="95"/>
          <w:lang w:eastAsia="zh-CN"/>
        </w:rPr>
        <w:t xml:space="preserve">访 问 </w:t>
      </w:r>
      <w:r>
        <w:rPr>
          <w:rFonts w:ascii="Arial" w:eastAsia="Arial"/>
          <w:color w:val="333333"/>
          <w:w w:val="95"/>
          <w:lang w:eastAsia="zh-CN"/>
        </w:rPr>
        <w:t xml:space="preserve">https://consumer.huawei.com/cn/ </w:t>
      </w:r>
      <w:r>
        <w:rPr>
          <w:color w:val="333333"/>
          <w:lang w:eastAsia="zh-CN"/>
        </w:rPr>
        <w:t>获取</w:t>
      </w:r>
      <w:r>
        <w:rPr>
          <w:b/>
          <w:color w:val="333333"/>
          <w:lang w:eastAsia="zh-CN"/>
        </w:rPr>
        <w:t>产品重要信息</w:t>
      </w:r>
      <w:r>
        <w:rPr>
          <w:color w:val="333333"/>
          <w:lang w:eastAsia="zh-CN"/>
        </w:rPr>
        <w:t xml:space="preserve">，了解 </w:t>
      </w:r>
      <w:r>
        <w:rPr>
          <w:rFonts w:ascii="Arial" w:eastAsia="Arial"/>
          <w:color w:val="333333"/>
          <w:lang w:eastAsia="zh-CN"/>
        </w:rPr>
        <w:t xml:space="preserve">CMIIT ID </w:t>
      </w:r>
      <w:r>
        <w:rPr>
          <w:color w:val="333333"/>
          <w:lang w:eastAsia="zh-CN"/>
        </w:rPr>
        <w:t>型号核准代码信息。</w:t>
      </w:r>
    </w:p>
    <w:p w:rsidR="0088007C" w:rsidRDefault="00DD7AF3">
      <w:pPr>
        <w:pStyle w:val="1"/>
        <w:spacing w:before="13" w:line="306" w:lineRule="exact"/>
      </w:pPr>
      <w:r>
        <w:rPr>
          <w:color w:val="333333"/>
        </w:rPr>
        <w:t>商标声明</w:t>
      </w:r>
    </w:p>
    <w:p w:rsidR="0088007C" w:rsidRDefault="00DD7AF3">
      <w:pPr>
        <w:spacing w:line="255" w:lineRule="exact"/>
        <w:ind w:left="120"/>
        <w:rPr>
          <w:i/>
          <w:sz w:val="19"/>
        </w:rPr>
      </w:pPr>
      <w:r>
        <w:rPr>
          <w:rFonts w:ascii="Arial" w:eastAsia="Arial"/>
          <w:i/>
          <w:color w:val="333333"/>
          <w:sz w:val="18"/>
        </w:rPr>
        <w:t xml:space="preserve">Android </w:t>
      </w:r>
      <w:r>
        <w:rPr>
          <w:i/>
          <w:color w:val="333333"/>
          <w:sz w:val="19"/>
        </w:rPr>
        <w:t xml:space="preserve">是 </w:t>
      </w:r>
      <w:r>
        <w:rPr>
          <w:rFonts w:ascii="Arial" w:eastAsia="Arial"/>
          <w:i/>
          <w:color w:val="333333"/>
          <w:sz w:val="18"/>
        </w:rPr>
        <w:t xml:space="preserve">Google LLC. </w:t>
      </w:r>
      <w:r>
        <w:rPr>
          <w:i/>
          <w:color w:val="333333"/>
          <w:sz w:val="19"/>
        </w:rPr>
        <w:t>的商标。</w:t>
      </w:r>
    </w:p>
    <w:p w:rsidR="0088007C" w:rsidRDefault="00DD7AF3">
      <w:pPr>
        <w:pStyle w:val="a3"/>
        <w:spacing w:line="269" w:lineRule="exact"/>
        <w:ind w:left="120"/>
      </w:pPr>
      <w:r>
        <w:rPr>
          <w:rFonts w:ascii="Arial" w:eastAsia="Arial"/>
          <w:color w:val="333333"/>
        </w:rPr>
        <w:t xml:space="preserve">LTE </w:t>
      </w:r>
      <w:r>
        <w:rPr>
          <w:color w:val="333333"/>
        </w:rPr>
        <w:t xml:space="preserve">是 </w:t>
      </w:r>
      <w:r>
        <w:rPr>
          <w:rFonts w:ascii="Arial" w:eastAsia="Arial"/>
          <w:color w:val="333333"/>
        </w:rPr>
        <w:t xml:space="preserve">ETSI </w:t>
      </w:r>
      <w:r>
        <w:rPr>
          <w:color w:val="333333"/>
        </w:rPr>
        <w:t>的商标。</w:t>
      </w:r>
    </w:p>
    <w:p w:rsidR="0088007C" w:rsidRDefault="0088007C">
      <w:pPr>
        <w:spacing w:line="269" w:lineRule="exact"/>
        <w:sectPr w:rsidR="0088007C">
          <w:pgSz w:w="3690" w:h="7090"/>
          <w:pgMar w:top="220" w:right="120" w:bottom="340" w:left="220" w:header="0" w:footer="144" w:gutter="0"/>
          <w:cols w:space="720"/>
        </w:sectPr>
      </w:pPr>
    </w:p>
    <w:p w:rsidR="0088007C" w:rsidRDefault="00DD7AF3">
      <w:pPr>
        <w:spacing w:before="89" w:line="189" w:lineRule="auto"/>
        <w:ind w:left="120" w:right="217"/>
        <w:rPr>
          <w:sz w:val="18"/>
        </w:rPr>
      </w:pPr>
      <w:r>
        <w:rPr>
          <w:rFonts w:ascii="Arial" w:eastAsia="Arial" w:hAnsi="Arial"/>
          <w:i/>
          <w:color w:val="333333"/>
          <w:sz w:val="18"/>
        </w:rPr>
        <w:lastRenderedPageBreak/>
        <w:t>Bluetooth</w:t>
      </w:r>
      <w:r>
        <w:rPr>
          <w:rFonts w:ascii="Arial" w:eastAsia="Arial" w:hAnsi="Arial"/>
          <w:color w:val="333333"/>
          <w:position w:val="6"/>
          <w:sz w:val="13"/>
        </w:rPr>
        <w:t xml:space="preserve">® </w:t>
      </w:r>
      <w:r>
        <w:rPr>
          <w:color w:val="333333"/>
          <w:sz w:val="18"/>
        </w:rPr>
        <w:t>字标及其徽标均为</w:t>
      </w:r>
      <w:r>
        <w:rPr>
          <w:rFonts w:ascii="Arial" w:eastAsia="Arial" w:hAnsi="Arial"/>
          <w:i/>
          <w:color w:val="333333"/>
          <w:sz w:val="18"/>
        </w:rPr>
        <w:t xml:space="preserve">Bluetooth SIG, Inc. </w:t>
      </w:r>
      <w:r>
        <w:rPr>
          <w:color w:val="333333"/>
          <w:sz w:val="18"/>
        </w:rPr>
        <w:t>的注册商标，华为</w:t>
      </w:r>
      <w:r>
        <w:rPr>
          <w:color w:val="333333"/>
          <w:w w:val="95"/>
          <w:sz w:val="18"/>
        </w:rPr>
        <w:t>技术有限公司对此标记的任何使用都受到许可证限制，华为终端有限公司为华</w:t>
      </w:r>
      <w:r>
        <w:rPr>
          <w:color w:val="333333"/>
          <w:sz w:val="18"/>
        </w:rPr>
        <w:t>为技术有限公司的关联公司。</w:t>
      </w:r>
    </w:p>
    <w:p w:rsidR="0088007C" w:rsidRDefault="00DD7AF3">
      <w:pPr>
        <w:pStyle w:val="1"/>
        <w:spacing w:before="40" w:line="213" w:lineRule="auto"/>
        <w:ind w:right="179"/>
        <w:rPr>
          <w:lang w:eastAsia="zh-CN"/>
        </w:rPr>
      </w:pPr>
      <w:r>
        <w:rPr>
          <w:color w:val="333333"/>
          <w:w w:val="95"/>
          <w:lang w:eastAsia="zh-CN"/>
        </w:rPr>
        <w:t xml:space="preserve">版权所有 </w:t>
      </w:r>
      <w:r>
        <w:rPr>
          <w:rFonts w:ascii="Arial" w:eastAsia="Arial" w:hAnsi="Arial"/>
          <w:color w:val="333333"/>
          <w:w w:val="95"/>
          <w:lang w:eastAsia="zh-CN"/>
        </w:rPr>
        <w:t xml:space="preserve">© </w:t>
      </w:r>
      <w:r>
        <w:rPr>
          <w:color w:val="333333"/>
          <w:w w:val="95"/>
          <w:lang w:eastAsia="zh-CN"/>
        </w:rPr>
        <w:t xml:space="preserve">华为 </w:t>
      </w:r>
      <w:r>
        <w:rPr>
          <w:rFonts w:ascii="Arial" w:eastAsia="Arial" w:hAnsi="Arial"/>
          <w:color w:val="333333"/>
          <w:w w:val="95"/>
          <w:lang w:eastAsia="zh-CN"/>
        </w:rPr>
        <w:t>2020</w:t>
      </w:r>
      <w:r>
        <w:rPr>
          <w:color w:val="333333"/>
          <w:w w:val="95"/>
          <w:lang w:eastAsia="zh-CN"/>
        </w:rPr>
        <w:t>。保留一切权</w:t>
      </w:r>
      <w:r>
        <w:rPr>
          <w:color w:val="333333"/>
          <w:lang w:eastAsia="zh-CN"/>
        </w:rPr>
        <w:t>利。</w:t>
      </w:r>
    </w:p>
    <w:p w:rsidR="0088007C" w:rsidRDefault="00DD7AF3">
      <w:pPr>
        <w:pStyle w:val="a3"/>
        <w:spacing w:before="7" w:line="189" w:lineRule="auto"/>
        <w:ind w:left="120" w:right="285"/>
        <w:jc w:val="both"/>
        <w:rPr>
          <w:lang w:eastAsia="zh-CN"/>
        </w:rPr>
      </w:pPr>
      <w:r>
        <w:rPr>
          <w:color w:val="333333"/>
          <w:w w:val="95"/>
          <w:lang w:eastAsia="zh-CN"/>
        </w:rPr>
        <w:t>本指南仅供参考，不构成任何形式的承诺，产品（包括但不限于颜色、大小、屏幕显示等）请以实物为准。如出现本指南与官网描述不一致的情况，请以官</w:t>
      </w:r>
      <w:r>
        <w:rPr>
          <w:color w:val="333333"/>
          <w:lang w:eastAsia="zh-CN"/>
        </w:rPr>
        <w:t>网说明为准，恕不另行通知。</w:t>
      </w:r>
    </w:p>
    <w:p w:rsidR="0088007C" w:rsidRDefault="00DD7AF3">
      <w:pPr>
        <w:pStyle w:val="1"/>
        <w:spacing w:before="15" w:line="312" w:lineRule="exact"/>
        <w:rPr>
          <w:lang w:eastAsia="zh-CN"/>
        </w:rPr>
      </w:pPr>
      <w:r>
        <w:rPr>
          <w:color w:val="333333"/>
          <w:lang w:eastAsia="zh-CN"/>
        </w:rPr>
        <w:t>隐私保护</w:t>
      </w:r>
    </w:p>
    <w:p w:rsidR="0088007C" w:rsidRDefault="00DD7AF3">
      <w:pPr>
        <w:pStyle w:val="a3"/>
        <w:spacing w:before="19" w:line="189" w:lineRule="auto"/>
        <w:ind w:left="120" w:right="285"/>
        <w:rPr>
          <w:lang w:eastAsia="zh-CN"/>
        </w:rPr>
      </w:pPr>
      <w:r>
        <w:rPr>
          <w:color w:val="333333"/>
          <w:w w:val="95"/>
          <w:lang w:eastAsia="zh-CN"/>
        </w:rPr>
        <w:t>为了解我们如何保护您的个人信息，请</w:t>
      </w:r>
      <w:r>
        <w:rPr>
          <w:color w:val="333333"/>
          <w:lang w:eastAsia="zh-CN"/>
        </w:rPr>
        <w:t xml:space="preserve">访 问 </w:t>
      </w:r>
      <w:r>
        <w:rPr>
          <w:rFonts w:ascii="Arial" w:eastAsia="Arial"/>
          <w:color w:val="333333"/>
          <w:lang w:eastAsia="zh-CN"/>
        </w:rPr>
        <w:t xml:space="preserve">https://consumer.huawei.com/ </w:t>
      </w:r>
      <w:r>
        <w:rPr>
          <w:rFonts w:ascii="Arial" w:eastAsia="Arial"/>
          <w:color w:val="333333"/>
          <w:w w:val="95"/>
          <w:lang w:eastAsia="zh-CN"/>
        </w:rPr>
        <w:t xml:space="preserve">privacy-policy </w:t>
      </w:r>
      <w:r>
        <w:rPr>
          <w:color w:val="333333"/>
          <w:w w:val="95"/>
          <w:lang w:eastAsia="zh-CN"/>
        </w:rPr>
        <w:t>阅读我们的隐私政策。</w:t>
      </w:r>
    </w:p>
    <w:p w:rsidR="0088007C" w:rsidRDefault="0088007C">
      <w:pPr>
        <w:spacing w:line="189" w:lineRule="auto"/>
        <w:rPr>
          <w:lang w:eastAsia="zh-CN"/>
        </w:rPr>
        <w:sectPr w:rsidR="0088007C">
          <w:pgSz w:w="3690" w:h="7090"/>
          <w:pgMar w:top="220" w:right="120" w:bottom="340" w:left="220" w:header="0" w:footer="144" w:gutter="0"/>
          <w:cols w:space="720"/>
        </w:sectPr>
      </w:pPr>
    </w:p>
    <w:p w:rsidR="0088007C" w:rsidRDefault="00D86F5E">
      <w:pPr>
        <w:pStyle w:val="a3"/>
        <w:rPr>
          <w:sz w:val="20"/>
          <w:lang w:eastAsia="zh-CN"/>
        </w:rPr>
      </w:pPr>
      <w:r>
        <w:lastRenderedPageBreak/>
        <w:pict>
          <v:line id="_x0000_s1070" style="position:absolute;z-index:15747072;mso-position-horizontal-relative:page;mso-position-vertical-relative:page" from="223.25pt,33pt" to="250.25pt,33pt" strokeweight=".25pt">
            <w10:wrap anchorx="page" anchory="page"/>
          </v:line>
        </w:pict>
      </w:r>
      <w:r>
        <w:pict>
          <v:line id="_x0000_s1069" style="position:absolute;z-index:15747584;mso-position-horizontal-relative:page;mso-position-vertical-relative:page" from="27pt,387.35pt" to="0,387.35pt" strokeweight=".25pt">
            <w10:wrap anchorx="page" anchory="page"/>
          </v:line>
        </w:pict>
      </w:r>
      <w:r>
        <w:pict>
          <v:line id="_x0000_s1068" style="position:absolute;z-index:15748096;mso-position-horizontal-relative:page;mso-position-vertical-relative:page" from="223.25pt,387.35pt" to="250.25pt,387.35pt" strokeweight=".25pt">
            <w10:wrap anchorx="page" anchory="page"/>
          </v:line>
        </w:pict>
      </w:r>
      <w:r>
        <w:pict>
          <v:line id="_x0000_s1067" style="position:absolute;z-index:15749120;mso-position-horizontal-relative:page;mso-position-vertical-relative:page" from="33pt,393.35pt" to="33pt,420.35pt" strokeweight=".25pt">
            <w10:wrap anchorx="page" anchory="page"/>
          </v:line>
        </w:pict>
      </w:r>
      <w:r>
        <w:pict>
          <v:line id="_x0000_s1066" style="position:absolute;z-index:15750144;mso-position-horizontal-relative:page;mso-position-vertical-relative:page" from="217.25pt,393.35pt" to="217.25pt,420.35pt" strokeweight=".25pt">
            <w10:wrap anchorx="page" anchory="page"/>
          </v:line>
        </w:pict>
      </w:r>
    </w:p>
    <w:p w:rsidR="0088007C" w:rsidRDefault="0088007C">
      <w:pPr>
        <w:pStyle w:val="a3"/>
        <w:spacing w:before="12"/>
        <w:rPr>
          <w:lang w:eastAsia="zh-CN"/>
        </w:rPr>
      </w:pPr>
    </w:p>
    <w:p w:rsidR="0088007C" w:rsidRDefault="00D86F5E">
      <w:pPr>
        <w:pStyle w:val="a3"/>
        <w:spacing w:line="20" w:lineRule="exact"/>
        <w:ind w:left="-6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27pt;height:.25pt;mso-position-horizontal-relative:char;mso-position-vertical-relative:line" coordsize="540,5">
            <v:line id="_x0000_s1065" style="position:absolute" from="540,3" to="0,3" strokeweight=".25pt"/>
            <w10:anchorlock/>
          </v:group>
        </w:pict>
      </w:r>
    </w:p>
    <w:p w:rsidR="0088007C" w:rsidRDefault="0088007C">
      <w:pPr>
        <w:pStyle w:val="a3"/>
        <w:rPr>
          <w:sz w:val="27"/>
        </w:rPr>
      </w:pPr>
    </w:p>
    <w:p w:rsidR="0088007C" w:rsidRDefault="00D86F5E" w:rsidP="00636CF6">
      <w:pPr>
        <w:spacing w:before="129"/>
        <w:ind w:left="1939" w:right="584"/>
        <w:rPr>
          <w:rFonts w:ascii="方正兰亭粗黑简体" w:eastAsia="方正兰亭粗黑简体"/>
          <w:sz w:val="21"/>
          <w:lang w:eastAsia="zh-CN"/>
        </w:rPr>
      </w:pPr>
      <w:r>
        <w:pict>
          <v:group id="_x0000_s1058" style="position:absolute;left:0;text-align:left;margin-left:50.65pt;margin-top:-32.05pt;width:67.6pt;height:74.05pt;z-index:15745536;mso-position-horizontal-relative:page" coordorigin="1013,-641" coordsize="1352,1481">
            <v:shape id="_x0000_s1063" style="position:absolute;left:1020;top:-641;width:1337;height:1473" coordorigin="1021,-641" coordsize="1337,1473" o:spt="100" adj="0,,0" path="m2357,-641r-1336,l1021,571r,47l1021,641r,22l1022,685r4,34l1034,748r14,25l1067,794r26,19l1119,824r29,6l1180,832r89,l2191,832r7,l2230,830r29,-6l2286,813r25,-19l2330,773r14,-25l2352,719r5,-34l2357,663r1,-22l2358,618r-1,-47l2357,-641xm2191,832r-247,l2109,832r82,xe" fillcolor="#bdc0c2" stroked="f">
              <v:stroke joinstyle="round"/>
              <v:formulas/>
              <v:path arrowok="t" o:connecttype="segments"/>
            </v:shape>
            <v:shape id="_x0000_s1062" style="position:absolute;left:1013;top:-641;width:1352;height:1481" coordorigin="1013,-641" coordsize="1352,1481" o:spt="100" adj="0,,0" path="m1029,-641r-15,l1014,571r-1,25l1013,654r1,32l1018,718r8,29l1041,775r21,25l1089,820r28,12l1147,838r33,1l1269,840r922,-1l2198,839r33,-1l2261,832r16,-7l1269,825r-89,-1l1149,823r-27,-6l1096,806r-24,-17l1054,768r-13,-23l1033,717r-4,-32l1028,663r,-9l1028,618r,-28l1029,-641xm2191,839r-247,l1985,840r,l2068,840r41,l2191,839xm1944,824r-675,1l2109,825r-165,-1xm2365,-641r-15,l2350,571r,19l2350,654r,9l2349,685r-4,32l2337,745r-13,23l2306,789r-24,17l2256,817r-27,6l2198,824r-89,1l2277,825r12,-5l2316,800r21,-25l2352,747r8,-29l2364,686r1,-32l2365,590r,-1231xe" fillcolor="#717175" stroked="f">
              <v:stroke joinstyle="round"/>
              <v:formulas/>
              <v:path arrowok="t" o:connecttype="segments"/>
            </v:shape>
            <v:shape id="_x0000_s1061" style="position:absolute;left:1083;top:-641;width:1213;height:1299" coordorigin="1083,-641" coordsize="1213,1299" o:spt="100" adj="0,,0" path="m2295,-641r-1212,l1083,434r,57l1084,519r3,29l1095,575r13,25l1127,622r24,18l1176,650r27,6l1232,657r58,1l2137,657r9,l2175,656r27,-6l2227,640r24,-18l2270,600r13,-25l2291,548r3,-29l2295,491r,-29l2295,434r,-1075xm2137,657r-219,l2089,658r48,-1xe" stroked="f">
              <v:stroke joinstyle="round"/>
              <v:formulas/>
              <v:path arrowok="t" o:connecttype="segments"/>
            </v:shape>
            <v:shape id="_x0000_s1060" type="#_x0000_t75" style="position:absolute;left:1523;top:-87;width:332;height:332">
              <v:imagedata r:id="rId40" o:title=""/>
            </v:shape>
            <v:shape id="_x0000_s1059" type="#_x0000_t75" style="position:absolute;left:1599;top:-36;width:179;height:230">
              <v:imagedata r:id="rId41" o:title=""/>
            </v:shape>
            <w10:wrap anchorx="page"/>
          </v:group>
        </w:pict>
      </w:r>
      <w:r>
        <w:pict>
          <v:line id="_x0000_s1057" style="position:absolute;left:0;text-align:left;z-index:15748608;mso-position-horizontal-relative:page" from="33pt,-29.5pt" to="33pt,-56.5pt" strokeweight=".25pt">
            <w10:wrap anchorx="page"/>
          </v:line>
        </w:pict>
      </w:r>
      <w:r>
        <w:pict>
          <v:line id="_x0000_s1056" style="position:absolute;left:0;text-align:left;z-index:15749632;mso-position-horizontal-relative:page" from="217.25pt,-29.5pt" to="217.25pt,-56.5pt" strokeweight=".25pt">
            <w10:wrap anchorx="page"/>
          </v:line>
        </w:pict>
      </w:r>
      <w:r w:rsidR="00DD7AF3">
        <w:rPr>
          <w:rFonts w:ascii="方正兰亭粗黑简体" w:eastAsia="方正兰亭粗黑简体" w:hint="eastAsia"/>
          <w:color w:val="5A595C"/>
          <w:w w:val="95"/>
          <w:sz w:val="21"/>
          <w:lang w:eastAsia="zh-CN"/>
        </w:rPr>
        <w:t>如何快速迁移</w:t>
      </w:r>
      <w:r w:rsidR="00DD7AF3">
        <w:rPr>
          <w:rFonts w:ascii="方正兰亭粗黑简体" w:eastAsia="方正兰亭粗黑简体" w:hint="eastAsia"/>
          <w:color w:val="5A595C"/>
          <w:sz w:val="21"/>
          <w:lang w:eastAsia="zh-CN"/>
        </w:rPr>
        <w:t>旧手机数据</w:t>
      </w:r>
    </w:p>
    <w:p w:rsidR="0088007C" w:rsidRDefault="0088007C">
      <w:pPr>
        <w:pStyle w:val="a3"/>
        <w:spacing w:before="7"/>
        <w:rPr>
          <w:rFonts w:ascii="方正兰亭粗黑简体"/>
          <w:sz w:val="10"/>
          <w:lang w:eastAsia="zh-CN"/>
        </w:rPr>
      </w:pPr>
    </w:p>
    <w:p w:rsidR="0088007C" w:rsidRDefault="00D86F5E" w:rsidP="00636CF6">
      <w:pPr>
        <w:spacing w:before="68"/>
        <w:ind w:left="851"/>
        <w:rPr>
          <w:sz w:val="12"/>
        </w:rPr>
      </w:pPr>
      <w:r>
        <w:pict>
          <v:group id="_x0000_s1048" style="position:absolute;left:0;text-align:left;margin-left:112.2pt;margin-top:.6pt;width:60.55pt;height:44.95pt;z-index:15746560;mso-position-horizontal-relative:page" coordorigin="2244,12" coordsize="1211,899">
            <v:shape id="_x0000_s1055" style="position:absolute;left:2244;top:11;width:676;height:899" coordorigin="2244,12" coordsize="676,899" o:spt="100" adj="0,,0" path="m2783,644r-73,2l2673,648r-5,-5l2660,590r-4,-19l2652,552r-21,-62l2603,433r-37,-51l2520,336r-61,-44l2393,259r-72,-23l2244,221r20,11l2300,254r33,24l2364,306r28,30l2439,403r33,73l2491,553r6,82l2497,648r-4,6l2456,655r-72,2l2592,910,2783,644xm2920,40r-2,-11l2912,20r-9,-6l2892,12r-208,l2673,14r-9,6l2658,29r-2,11l2656,248r2,11l2664,268r9,6l2684,277r208,l2903,274r9,-6l2918,259r2,-11l2920,40xe" fillcolor="#717175" stroked="f">
              <v:stroke joinstyle="round"/>
              <v:formulas/>
              <v:path arrowok="t" o:connecttype="segments"/>
            </v:shape>
            <v:shape id="_x0000_s1054" style="position:absolute;left:2689;top:65;width:198;height:158" coordorigin="2689,65" coordsize="198,158" o:spt="100" adj="0,,0" path="m2738,76l2727,65r-26,l2690,76r,13l2690,102r11,10l2727,112r11,-10l2738,76xm2887,218r-50,-90l2832,120r-10,l2773,205r-10,l2735,156r-11,l2689,219r3,4l2884,223r3,-5xe" stroked="f">
              <v:stroke joinstyle="round"/>
              <v:formulas/>
              <v:path arrowok="t" o:connecttype="segments"/>
            </v:shape>
            <v:shape id="_x0000_s1053" style="position:absolute;left:3190;top:552;width:265;height:265" coordorigin="3190,552" coordsize="265,265" path="m3427,552r-208,l3208,555r-9,6l3193,570r-3,11l3190,789r3,11l3199,809r9,6l3219,817r208,l3438,815r9,-6l3453,800r2,-11l3455,581r-2,-11l3447,561r-9,-6l3427,552xe" fillcolor="#717175" stroked="f">
              <v:path arrowok="t"/>
            </v:shape>
            <v:shape id="_x0000_s1052" style="position:absolute;left:3233;top:587;width:181;height:189" coordorigin="3234,587" coordsize="181,189" path="m3328,587r-45,44l3284,638r-9,3l3274,647r6,14l3285,668r8,16l3298,691r6,16l3302,714r-32,13l3244,737r-8,9l3234,768r2,4l3290,776r16,l3328,776r85,-4l3415,769r-11,-27l3396,737r-18,-10l3365,724r-23,-11l3340,706r10,-19l3357,680r7,-16l3369,646r-1,-4l3359,639r3,-6l3342,591r-14,-4xe" stroked="f">
              <v:path arrowok="t"/>
            </v:shape>
            <v:shape id="_x0000_s1051" style="position:absolute;left:2931;top:276;width:265;height:265" coordorigin="2931,277" coordsize="265,265" path="m3168,277r-208,l2949,279r-9,6l2933,294r-2,11l2931,513r2,11l2940,533r9,7l2960,542r208,l3179,540r9,-7l3194,524r2,-11l3196,305r-2,-11l3188,285r-9,-6l3168,277xe" fillcolor="#717175" stroked="f">
              <v:path arrowok="t"/>
            </v:shape>
            <v:shape id="_x0000_s1050" style="position:absolute;left:2948;top:305;width:228;height:208" coordorigin="2948,306" coordsize="228,208" o:spt="100" adj="0,,0" path="m2967,497r-2,-3l2951,494r-3,3l2948,511r3,2l2965,513r2,-2l2967,499r,-2xm2967,459r-2,-2l2951,457r-3,2l2948,473r3,3l2965,476r2,-3l2967,461r,-2xm2967,421r-2,-2l2951,419r-3,2l2948,436r3,2l2965,438r2,-2l2967,424r,-3xm2967,383r-2,-2l2951,381r-3,2l2948,398r3,2l2965,400r2,-2l2967,386r,-3xm2967,345r-2,-2l2951,343r-3,2l2948,360r3,2l2965,362r2,-2l2967,348r,-3xm2967,308r-2,-2l2951,306r-3,2l2948,322r3,2l2965,324r2,-2l2967,310r,-2xm3135,319r-6,-7l2998,312r-6,7l2992,500r6,7l3129,507r6,-7l3135,328r,-9xm3176,497r-2,-3l3159,494r-2,3l3157,511r2,2l3174,513r2,-2l3176,499r,-2xm3176,459r-2,-2l3159,457r-2,2l3157,473r2,3l3174,476r2,-3l3176,461r,-2xm3176,421r-2,-2l3159,419r-2,2l3157,436r2,2l3174,438r2,-2l3176,424r,-3xm3176,383r-2,-2l3159,381r-2,2l3157,398r2,2l3174,400r2,-2l3176,386r,-3xm3176,345r-2,-2l3159,343r-2,2l3157,360r2,2l3174,362r2,-2l3176,348r,-3xm3176,308r-2,-2l3159,306r-2,2l3157,322r2,2l3174,324r2,-2l3176,310r,-2xe" stroked="f">
              <v:stroke joinstyle="round"/>
              <v:formulas/>
              <v:path arrowok="t" o:connecttype="segments"/>
            </v:shape>
            <v:shape id="_x0000_s1049" style="position:absolute;left:3028;top:365;width:70;height:88" coordorigin="3029,366" coordsize="70,88" path="m3099,410r,-1l3097,406r-1,-1l3095,403r-3,-1l3078,393r,17l3044,432r,-45l3078,410r,-17l3044,370r,l3041,366r-3,l3037,366r-2,l3033,366r-3,4l3030,372r-1,2l3030,378r,64l3029,445r1,2l3030,449r3,3l3033,452r,l3037,454r2,-2l3041,452r3,-3l3092,418r3,-1l3096,415r1,-1l3099,410r,l3099,410xe" fillcolor="#717175" stroked="f">
              <v:path arrowok="t"/>
            </v:shape>
            <w10:wrap anchorx="page"/>
          </v:group>
        </w:pict>
      </w:r>
      <w:r w:rsidR="00DD7AF3">
        <w:rPr>
          <w:color w:val="5A595C"/>
          <w:sz w:val="12"/>
        </w:rPr>
        <w:t>旧手机</w:t>
      </w:r>
    </w:p>
    <w:p w:rsidR="0088007C" w:rsidRDefault="0088007C">
      <w:pPr>
        <w:pStyle w:val="a3"/>
        <w:rPr>
          <w:sz w:val="20"/>
        </w:rPr>
      </w:pPr>
    </w:p>
    <w:p w:rsidR="0088007C" w:rsidRDefault="0088007C">
      <w:pPr>
        <w:pStyle w:val="a3"/>
        <w:spacing w:before="12"/>
        <w:rPr>
          <w:sz w:val="12"/>
        </w:rPr>
      </w:pPr>
    </w:p>
    <w:p w:rsidR="00636CF6" w:rsidRDefault="00636CF6">
      <w:pPr>
        <w:spacing w:before="69"/>
        <w:ind w:left="1765" w:right="1565"/>
        <w:jc w:val="center"/>
        <w:rPr>
          <w:color w:val="5A595C"/>
          <w:sz w:val="12"/>
        </w:rPr>
      </w:pPr>
    </w:p>
    <w:p w:rsidR="0088007C" w:rsidRDefault="00D86F5E">
      <w:pPr>
        <w:spacing w:before="69"/>
        <w:ind w:left="1765" w:right="1565"/>
        <w:jc w:val="center"/>
        <w:rPr>
          <w:sz w:val="12"/>
        </w:rPr>
      </w:pPr>
      <w:r>
        <w:pict>
          <v:group id="_x0000_s1026" style="position:absolute;left:0;text-align:left;margin-left:76.9pt;margin-top:12.25pt;width:102.2pt;height:205.6pt;z-index:15746048;mso-position-horizontal-relative:page" coordorigin="1538,245" coordsize="2044,4112">
            <v:shape id="_x0000_s1047" style="position:absolute;left:1545;top:252;width:2030;height:4097" coordorigin="1545,253" coordsize="2030,4097" path="m3291,253r-1309,l1846,253r-56,1l1706,265r-66,26l1593,334r-31,59l1548,469r-2,102l1546,676r,3275l1545,4070r2,64l1566,4225r51,68l1697,4337r93,11l1859,4349r1086,-1l3191,4349r139,-1l3423,4337r80,-44l3553,4225r20,-91l3574,4070r,-64l3574,818r-1,-247l3573,502,3558,393r-31,-59l3479,291r-66,-26l3329,254r-38,-1xe" fillcolor="#bdc0c2" stroked="f">
              <v:path arrowok="t"/>
            </v:shape>
            <v:shape id="_x0000_s1046" style="position:absolute;left:1537;top:245;width:2044;height:4112" coordorigin="1538,245" coordsize="2044,4112" o:spt="100" adj="0,,0" path="m1867,245r-19,l1809,246r-19,l1706,257r-67,27l1588,327r-33,62l1540,469r,1l1539,516r,86l1538,676r,3302l1538,3997r,40l1538,4089r1,45l1545,4180r13,43l1579,4263r33,36l1653,4327r42,17l1741,4353r49,3l1928,4356r62,l2113,4356r,l3314,4356r16,l3379,4353r45,-9l3432,4341r-1504,l1790,4341r-48,-3l1699,4330r-39,-16l1622,4287r-28,-30l1573,4222r-13,-41l1560,4180r-6,-46l1553,4102r,-33l1553,4037r,-59l1553,676r1,-105l1554,502r1,-32l1569,396r30,-57l1645,298r64,-26l1790,261r18,l1846,260r1575,l3413,257r-84,-11l3310,246r-1328,l1884,245r-17,xm3314,4356r-369,l3191,4356r35,l3260,4356r35,l3314,4356xm2945,4341r-770,l1990,4341r-62,l3191,4341r-246,xm3421,260r-169,l3274,260r19,l3329,261r81,11l3474,297r47,42l3551,396r13,73l3564,470r1,32l3566,571r,105l3566,3978r1,59l3567,4069r-1,33l3565,4134r-6,47l3546,4222r-20,35l3498,4287r-38,27l3420,4330r-43,8l3329,4341r-138,l3432,4341r35,-14l3507,4299r33,-36l3562,4223r13,-43l3580,4134r2,-45l3582,4037r-1,-40l3581,3978r,-3302l3581,602r-1,-86l3579,469r-15,-81l3531,327r-50,-43l3421,260xm3252,260r-1385,l1889,260r93,1l3137,261r92,-1l3252,260xm3252,245r-17,l3137,246r173,l3291,245r-20,l3252,245xe" fillcolor="#717175" stroked="f">
              <v:stroke joinstyle="round"/>
              <v:formulas/>
              <v:path arrowok="t" o:connecttype="segments"/>
            </v:shape>
            <v:shape id="_x0000_s1045" style="position:absolute;left:1613;top:319;width:1892;height:3923" coordorigin="1614,319" coordsize="1892,3923" path="m3227,319r-89,1l2025,320r-89,-1l1892,319r-123,12l1707,356r-46,42l1630,456r-14,77l1615,596r,111l1615,3855r-1,87l1615,4030r17,85l1683,4187r77,43l1847,4241r89,1l2114,4241r446,l2916,4241r267,1l3272,4241r88,-11l3437,4187r50,-72l3504,4030r2,-88l3505,3855r,-2973l3505,596r-2,-64l3489,456r-30,-59l3412,356r-62,-25l3272,320r-45,-1xe" stroked="f">
              <v:path arrowok="t"/>
            </v:shape>
            <v:shape id="_x0000_s1044" style="position:absolute;left:1769;top:1512;width:199;height:2" coordorigin="1769,1512" coordsize="199,0" path="m1968,1512r-199,e" fillcolor="#bdc0c2" stroked="f">
              <v:path arrowok="t"/>
            </v:shape>
            <v:line id="_x0000_s1043" style="position:absolute" from="1769,1512" to="1968,1512" strokecolor="#717175"/>
            <v:shape id="_x0000_s1042" style="position:absolute;left:1769;top:1512;width:2;height:178" coordorigin="1769,1512" coordsize="0,178" path="m1769,1512r,178e" fillcolor="#bdc0c2" stroked="f">
              <v:path arrowok="t"/>
            </v:shape>
            <v:line id="_x0000_s1041" style="position:absolute" from="1769,1512" to="1769,1690" strokecolor="#717175"/>
            <v:shape id="_x0000_s1040" style="position:absolute;left:1769;top:3081;width:199;height:2" coordorigin="1769,3081" coordsize="199,2" path="m1968,3081r-199,2e" fillcolor="#bdc0c2" stroked="f">
              <v:path arrowok="t"/>
            </v:shape>
            <v:line id="_x0000_s1039" style="position:absolute" from="1769,3083" to="1968,3081" strokecolor="#717175"/>
            <v:shape id="_x0000_s1038" style="position:absolute;left:1767;top:2905;width:2;height:178" coordorigin="1768,2906" coordsize="2,178" path="m1768,2906r1,177e" fillcolor="#bdc0c2" stroked="f">
              <v:path arrowok="t"/>
            </v:shape>
            <v:line id="_x0000_s1037" style="position:absolute" from="1769,3083" to="1768,2906" strokecolor="#717175"/>
            <v:shape id="_x0000_s1036" style="position:absolute;left:3333;top:2895;width:2;height:199" coordorigin="3334,2895" coordsize="0,199" path="m3334,2895r,199e" fillcolor="#bdc0c2" stroked="f">
              <v:path arrowok="t"/>
            </v:shape>
            <v:line id="_x0000_s1035" style="position:absolute" from="3334,3094" to="3334,2895" strokecolor="#717175"/>
            <v:shape id="_x0000_s1034" style="position:absolute;left:3156;top:3093;width:178;height:2" coordorigin="3156,3094" coordsize="178,0" path="m3334,3094r-178,e" fillcolor="#bdc0c2" stroked="f">
              <v:path arrowok="t"/>
            </v:shape>
            <v:line id="_x0000_s1033" style="position:absolute" from="3334,3094" to="3156,3094" strokecolor="#717175"/>
            <v:shape id="_x0000_s1032" style="position:absolute;left:3135;top:1512;width:199;height:2" coordorigin="3136,1512" coordsize="199,0" path="m3334,1512r-198,e" fillcolor="#bdc0c2" stroked="f">
              <v:path arrowok="t"/>
            </v:shape>
            <v:line id="_x0000_s1031" style="position:absolute" from="3334,1512" to="3136,1512" strokecolor="#717175"/>
            <v:shape id="_x0000_s1030" style="position:absolute;left:3334;top:1512;width:2;height:178" coordorigin="3334,1512" coordsize="0,178" path="m3334,1512r,178e" fillcolor="#bdc0c2" stroked="f">
              <v:path arrowok="t"/>
            </v:shape>
            <v:line id="_x0000_s1029" style="position:absolute" from="3334,1512" to="3334,1690" strokecolor="#717175"/>
            <v:shape id="_x0000_s1028" type="#_x0000_t75" style="position:absolute;left:1897;top:1638;width:1326;height:1326">
              <v:imagedata r:id="rId4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28;top:1100;width:1483;height:167" filled="f" stroked="f">
              <v:textbox inset="0,0,0,0">
                <w:txbxContent>
                  <w:p w:rsidR="0088007C" w:rsidRDefault="00DD7AF3">
                    <w:pPr>
                      <w:spacing w:line="167" w:lineRule="exact"/>
                      <w:rPr>
                        <w:rFonts w:ascii="方正兰亭粗黑简体" w:eastAsia="方正兰亭粗黑简体"/>
                        <w:sz w:val="14"/>
                        <w:lang w:eastAsia="zh-CN"/>
                      </w:rPr>
                    </w:pPr>
                    <w:r>
                      <w:rPr>
                        <w:color w:val="5A595C"/>
                        <w:w w:val="95"/>
                        <w:sz w:val="14"/>
                        <w:lang w:eastAsia="zh-CN"/>
                      </w:rPr>
                      <w:t>浏览器扫码打开</w:t>
                    </w:r>
                    <w:r>
                      <w:rPr>
                        <w:rFonts w:ascii="方正兰亭粗黑简体" w:eastAsia="方正兰亭粗黑简体" w:hint="eastAsia"/>
                        <w:color w:val="5A595C"/>
                        <w:w w:val="95"/>
                        <w:sz w:val="14"/>
                        <w:lang w:eastAsia="zh-CN"/>
                      </w:rPr>
                      <w:t>手机克隆</w:t>
                    </w:r>
                  </w:p>
                </w:txbxContent>
              </v:textbox>
            </v:shape>
            <w10:wrap anchorx="page"/>
          </v:group>
        </w:pict>
      </w:r>
      <w:r w:rsidR="00DD7AF3">
        <w:rPr>
          <w:color w:val="5A595C"/>
          <w:sz w:val="12"/>
        </w:rPr>
        <w:t>新手机</w:t>
      </w:r>
    </w:p>
    <w:sectPr w:rsidR="0088007C">
      <w:footerReference w:type="default" r:id="rId43"/>
      <w:pgSz w:w="5010" w:h="8410"/>
      <w:pgMar w:top="0" w:right="640" w:bottom="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5E" w:rsidRDefault="00D86F5E">
      <w:r>
        <w:separator/>
      </w:r>
    </w:p>
  </w:endnote>
  <w:endnote w:type="continuationSeparator" w:id="0">
    <w:p w:rsidR="00D86F5E" w:rsidRDefault="00D8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兰亭粗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7C" w:rsidRDefault="00D86F5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55pt;margin-top:336.1pt;width:9.2pt;height:8.75pt;z-index:-251658752;mso-position-horizontal-relative:page;mso-position-vertical-relative:page" filled="f" stroked="f">
          <v:textbox inset="0,0,0,0">
            <w:txbxContent>
              <w:p w:rsidR="0088007C" w:rsidRDefault="00DD7AF3">
                <w:pPr>
                  <w:spacing w:before="16"/>
                  <w:ind w:left="60"/>
                  <w:rPr>
                    <w:rFonts w:ascii="Arial"/>
                    <w:sz w:val="12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333333"/>
                    <w:w w:val="9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337E82">
                  <w:rPr>
                    <w:rFonts w:ascii="Arial"/>
                    <w:noProof/>
                    <w:color w:val="333333"/>
                    <w:w w:val="95"/>
                    <w:sz w:val="1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7C" w:rsidRDefault="0088007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5E" w:rsidRDefault="00D86F5E">
      <w:r>
        <w:separator/>
      </w:r>
    </w:p>
  </w:footnote>
  <w:footnote w:type="continuationSeparator" w:id="0">
    <w:p w:rsidR="00D86F5E" w:rsidRDefault="00D8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A65"/>
    <w:multiLevelType w:val="hybridMultilevel"/>
    <w:tmpl w:val="9104F38E"/>
    <w:lvl w:ilvl="0" w:tplc="1CAC63E0">
      <w:numFmt w:val="bullet"/>
      <w:lvlText w:val="•"/>
      <w:lvlJc w:val="left"/>
      <w:pPr>
        <w:ind w:left="580" w:hanging="114"/>
      </w:pPr>
      <w:rPr>
        <w:rFonts w:ascii="Arial" w:eastAsia="Arial" w:hAnsi="Arial" w:cs="Arial" w:hint="default"/>
        <w:color w:val="333333"/>
        <w:w w:val="95"/>
        <w:sz w:val="14"/>
        <w:szCs w:val="14"/>
      </w:rPr>
    </w:lvl>
    <w:lvl w:ilvl="1" w:tplc="1E04F974">
      <w:numFmt w:val="bullet"/>
      <w:lvlText w:val="•"/>
      <w:lvlJc w:val="left"/>
      <w:pPr>
        <w:ind w:left="856" w:hanging="114"/>
      </w:pPr>
      <w:rPr>
        <w:rFonts w:hint="default"/>
      </w:rPr>
    </w:lvl>
    <w:lvl w:ilvl="2" w:tplc="815C32DC">
      <w:numFmt w:val="bullet"/>
      <w:lvlText w:val="•"/>
      <w:lvlJc w:val="left"/>
      <w:pPr>
        <w:ind w:left="1133" w:hanging="114"/>
      </w:pPr>
      <w:rPr>
        <w:rFonts w:hint="default"/>
      </w:rPr>
    </w:lvl>
    <w:lvl w:ilvl="3" w:tplc="844E3214">
      <w:numFmt w:val="bullet"/>
      <w:lvlText w:val="•"/>
      <w:lvlJc w:val="left"/>
      <w:pPr>
        <w:ind w:left="1409" w:hanging="114"/>
      </w:pPr>
      <w:rPr>
        <w:rFonts w:hint="default"/>
      </w:rPr>
    </w:lvl>
    <w:lvl w:ilvl="4" w:tplc="9EA48D92">
      <w:numFmt w:val="bullet"/>
      <w:lvlText w:val="•"/>
      <w:lvlJc w:val="left"/>
      <w:pPr>
        <w:ind w:left="1686" w:hanging="114"/>
      </w:pPr>
      <w:rPr>
        <w:rFonts w:hint="default"/>
      </w:rPr>
    </w:lvl>
    <w:lvl w:ilvl="5" w:tplc="C64003C8">
      <w:numFmt w:val="bullet"/>
      <w:lvlText w:val="•"/>
      <w:lvlJc w:val="left"/>
      <w:pPr>
        <w:ind w:left="1962" w:hanging="114"/>
      </w:pPr>
      <w:rPr>
        <w:rFonts w:hint="default"/>
      </w:rPr>
    </w:lvl>
    <w:lvl w:ilvl="6" w:tplc="9356C68A">
      <w:numFmt w:val="bullet"/>
      <w:lvlText w:val="•"/>
      <w:lvlJc w:val="left"/>
      <w:pPr>
        <w:ind w:left="2239" w:hanging="114"/>
      </w:pPr>
      <w:rPr>
        <w:rFonts w:hint="default"/>
      </w:rPr>
    </w:lvl>
    <w:lvl w:ilvl="7" w:tplc="3410C792">
      <w:numFmt w:val="bullet"/>
      <w:lvlText w:val="•"/>
      <w:lvlJc w:val="left"/>
      <w:pPr>
        <w:ind w:left="2515" w:hanging="114"/>
      </w:pPr>
      <w:rPr>
        <w:rFonts w:hint="default"/>
      </w:rPr>
    </w:lvl>
    <w:lvl w:ilvl="8" w:tplc="A264432A">
      <w:numFmt w:val="bullet"/>
      <w:lvlText w:val="•"/>
      <w:lvlJc w:val="left"/>
      <w:pPr>
        <w:ind w:left="2792" w:hanging="114"/>
      </w:pPr>
      <w:rPr>
        <w:rFonts w:hint="default"/>
      </w:rPr>
    </w:lvl>
  </w:abstractNum>
  <w:abstractNum w:abstractNumId="1" w15:restartNumberingAfterBreak="0">
    <w:nsid w:val="4F181060"/>
    <w:multiLevelType w:val="hybridMultilevel"/>
    <w:tmpl w:val="CACEF218"/>
    <w:lvl w:ilvl="0" w:tplc="2130B514">
      <w:numFmt w:val="bullet"/>
      <w:lvlText w:val="•"/>
      <w:lvlJc w:val="left"/>
      <w:pPr>
        <w:ind w:left="253" w:hanging="134"/>
      </w:pPr>
      <w:rPr>
        <w:rFonts w:ascii="Arial" w:eastAsia="Arial" w:hAnsi="Arial" w:cs="Arial" w:hint="default"/>
        <w:color w:val="333333"/>
        <w:w w:val="95"/>
        <w:sz w:val="14"/>
        <w:szCs w:val="14"/>
      </w:rPr>
    </w:lvl>
    <w:lvl w:ilvl="1" w:tplc="2E5C076C">
      <w:numFmt w:val="bullet"/>
      <w:lvlText w:val="•"/>
      <w:lvlJc w:val="left"/>
      <w:pPr>
        <w:ind w:left="568" w:hanging="134"/>
      </w:pPr>
      <w:rPr>
        <w:rFonts w:hint="default"/>
      </w:rPr>
    </w:lvl>
    <w:lvl w:ilvl="2" w:tplc="FEAEFD1A">
      <w:numFmt w:val="bullet"/>
      <w:lvlText w:val="•"/>
      <w:lvlJc w:val="left"/>
      <w:pPr>
        <w:ind w:left="877" w:hanging="134"/>
      </w:pPr>
      <w:rPr>
        <w:rFonts w:hint="default"/>
      </w:rPr>
    </w:lvl>
    <w:lvl w:ilvl="3" w:tplc="7E92267A">
      <w:numFmt w:val="bullet"/>
      <w:lvlText w:val="•"/>
      <w:lvlJc w:val="left"/>
      <w:pPr>
        <w:ind w:left="1185" w:hanging="134"/>
      </w:pPr>
      <w:rPr>
        <w:rFonts w:hint="default"/>
      </w:rPr>
    </w:lvl>
    <w:lvl w:ilvl="4" w:tplc="7DB63888">
      <w:numFmt w:val="bullet"/>
      <w:lvlText w:val="•"/>
      <w:lvlJc w:val="left"/>
      <w:pPr>
        <w:ind w:left="1494" w:hanging="134"/>
      </w:pPr>
      <w:rPr>
        <w:rFonts w:hint="default"/>
      </w:rPr>
    </w:lvl>
    <w:lvl w:ilvl="5" w:tplc="1A6881AE">
      <w:numFmt w:val="bullet"/>
      <w:lvlText w:val="•"/>
      <w:lvlJc w:val="left"/>
      <w:pPr>
        <w:ind w:left="1802" w:hanging="134"/>
      </w:pPr>
      <w:rPr>
        <w:rFonts w:hint="default"/>
      </w:rPr>
    </w:lvl>
    <w:lvl w:ilvl="6" w:tplc="4E64B09E">
      <w:numFmt w:val="bullet"/>
      <w:lvlText w:val="•"/>
      <w:lvlJc w:val="left"/>
      <w:pPr>
        <w:ind w:left="2111" w:hanging="134"/>
      </w:pPr>
      <w:rPr>
        <w:rFonts w:hint="default"/>
      </w:rPr>
    </w:lvl>
    <w:lvl w:ilvl="7" w:tplc="1E84EFF8">
      <w:numFmt w:val="bullet"/>
      <w:lvlText w:val="•"/>
      <w:lvlJc w:val="left"/>
      <w:pPr>
        <w:ind w:left="2419" w:hanging="134"/>
      </w:pPr>
      <w:rPr>
        <w:rFonts w:hint="default"/>
      </w:rPr>
    </w:lvl>
    <w:lvl w:ilvl="8" w:tplc="B6961C68">
      <w:numFmt w:val="bullet"/>
      <w:lvlText w:val="•"/>
      <w:lvlJc w:val="left"/>
      <w:pPr>
        <w:ind w:left="2728" w:hanging="1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8007C"/>
    <w:rsid w:val="00337E82"/>
    <w:rsid w:val="003C138F"/>
    <w:rsid w:val="00636CF6"/>
    <w:rsid w:val="0088007C"/>
    <w:rsid w:val="00D86F5E"/>
    <w:rsid w:val="00D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291F0CB-9558-4557-A246-D6CD55C9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方正兰亭黑简体" w:eastAsia="方正兰亭黑简体" w:hAnsi="方正兰亭黑简体" w:cs="方正兰亭黑简体"/>
    </w:rPr>
  </w:style>
  <w:style w:type="paragraph" w:styleId="1">
    <w:name w:val="heading 1"/>
    <w:basedOn w:val="a"/>
    <w:uiPriority w:val="1"/>
    <w:qFormat/>
    <w:pPr>
      <w:spacing w:before="33"/>
      <w:ind w:left="1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24"/>
      <w:ind w:left="253" w:right="218" w:hanging="134"/>
    </w:pPr>
  </w:style>
  <w:style w:type="paragraph" w:customStyle="1" w:styleId="TableParagraph">
    <w:name w:val="Table Paragraph"/>
    <w:basedOn w:val="a"/>
    <w:uiPriority w:val="1"/>
    <w:qFormat/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Char"/>
    <w:uiPriority w:val="99"/>
    <w:unhideWhenUsed/>
    <w:rsid w:val="003C1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C138F"/>
    <w:rPr>
      <w:rFonts w:ascii="方正兰亭黑简体" w:eastAsia="方正兰亭黑简体" w:hAnsi="方正兰亭黑简体" w:cs="方正兰亭黑简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13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C138F"/>
    <w:rPr>
      <w:rFonts w:ascii="方正兰亭黑简体" w:eastAsia="方正兰亭黑简体" w:hAnsi="方正兰亭黑简体" w:cs="方正兰亭黑简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4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336</Words>
  <Characters>1917</Characters>
  <Application>Microsoft Office Word</Application>
  <DocSecurity>0</DocSecurity>
  <Lines>15</Lines>
  <Paragraphs>4</Paragraphs>
  <ScaleCrop>false</ScaleCrop>
  <Company>Huawei Technologies Co.,Ltd.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Start Guide</dc:title>
  <dc:subject>Quick Start Guide</dc:subject>
  <dc:creator>Huawei Technologies Co., Ltd.</dc:creator>
  <cp:lastModifiedBy>dengshuli</cp:lastModifiedBy>
  <cp:revision>4</cp:revision>
  <dcterms:created xsi:type="dcterms:W3CDTF">2021-01-07T06:33:00Z</dcterms:created>
  <dcterms:modified xsi:type="dcterms:W3CDTF">2021-01-07T06:46:00Z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AH Formatter V6.2 MR8 for Windows : 6.2.10.20473 (2015/04/14 10:00JST)</vt:lpwstr>
  </property>
  <property fmtid="{D5CDD505-2E9C-101B-9397-08002B2CF9AE}" pid="4" name="LastSaved">
    <vt:filetime>2021-01-07T00:00:00Z</vt:filetime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1609298371</vt:lpwstr>
  </property>
  <property fmtid="{D5CDD505-2E9C-101B-9397-08002B2CF9AE}" pid="9" name="_2015_ms_pID_725343">
    <vt:lpwstr>(3)iY9R+GbZB62aRsiZj/GPQsfQEHpndSDxpTj0/ZuLuEGkYOnezxl5NVU4nXxevnLpd/Lxk5+c
grqy9ocSNuaZPTIvo7Nb6tu8JZeao3jD8zaKC0BKOqYHbh3KIJkd8MU3dv0wRWncq04qDF+Z
6PUqC/vlks/pn9xb1ps8V36O3VXPKUgFsX7itlqbY0wswx6uktTNfaG8Y73Pi24r5fepxmYP
FHuBVGd80CpY66TLLm</vt:lpwstr>
  </property>
  <property fmtid="{D5CDD505-2E9C-101B-9397-08002B2CF9AE}" pid="10" name="_2015_ms_pID_7253431">
    <vt:lpwstr>7g7MtVQuYvQynUVS83A7qd4zSn9iAsTTTXs3f/P6N1l0Fualj53uZF
P+fKBjPsu7Lj1bEH7ONbIAkLvTkRRKlgHhoyT/ncWXIshuwN5KmLwacd+oBNTWjwwwEUTDfc
3MjRG/TeykTCK+Fbtu2j9BbdEFIIKuti6kpRYJ1+Lpu228fymceeBrkQoWdpKmKxZlDiOrbw
inZNIyKumay3QjU4Oc+o0qeHPtJIgG26W/5C</vt:lpwstr>
  </property>
  <property fmtid="{D5CDD505-2E9C-101B-9397-08002B2CF9AE}" pid="11" name="_2015_ms_pID_7253432">
    <vt:lpwstr>pj37mc9J6B4awqyWbADSXh8=</vt:lpwstr>
  </property>
</Properties>
</file>